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F75" w:rsidRDefault="00792675">
      <w:pPr>
        <w:spacing w:after="0" w:line="560" w:lineRule="exact"/>
        <w:ind w:firstLineChars="250" w:firstLine="800"/>
        <w:jc w:val="center"/>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数学与金融学院</w:t>
      </w:r>
      <w:r w:rsidR="00C354C9">
        <w:rPr>
          <w:rFonts w:ascii="方正小标宋简体" w:eastAsia="方正小标宋简体" w:hAnsi="方正小标宋简体" w:cs="方正小标宋简体" w:hint="eastAsia"/>
          <w:sz w:val="32"/>
          <w:szCs w:val="32"/>
        </w:rPr>
        <w:t>会议室设备</w:t>
      </w:r>
      <w:r>
        <w:rPr>
          <w:rFonts w:ascii="方正小标宋简体" w:eastAsia="方正小标宋简体" w:hAnsi="方正小标宋简体" w:cs="方正小标宋简体" w:hint="eastAsia"/>
          <w:sz w:val="32"/>
          <w:szCs w:val="32"/>
        </w:rPr>
        <w:t>比价采购需求及主要参数</w:t>
      </w:r>
    </w:p>
    <w:p w:rsidR="00063F75" w:rsidRDefault="00063F75">
      <w:pPr>
        <w:spacing w:after="0" w:line="560" w:lineRule="exact"/>
        <w:ind w:firstLineChars="250" w:firstLine="800"/>
        <w:jc w:val="center"/>
        <w:rPr>
          <w:rFonts w:ascii="方正小标宋简体" w:eastAsia="方正小标宋简体" w:hAnsi="方正小标宋简体" w:cs="方正小标宋简体"/>
          <w:sz w:val="32"/>
          <w:szCs w:val="32"/>
        </w:rPr>
      </w:pPr>
    </w:p>
    <w:tbl>
      <w:tblPr>
        <w:tblW w:w="9868" w:type="dxa"/>
        <w:tblInd w:w="88" w:type="dxa"/>
        <w:tblLayout w:type="fixed"/>
        <w:tblLook w:val="04A0" w:firstRow="1" w:lastRow="0" w:firstColumn="1" w:lastColumn="0" w:noHBand="0" w:noVBand="1"/>
      </w:tblPr>
      <w:tblGrid>
        <w:gridCol w:w="385"/>
        <w:gridCol w:w="963"/>
        <w:gridCol w:w="7390"/>
        <w:gridCol w:w="518"/>
        <w:gridCol w:w="612"/>
      </w:tblGrid>
      <w:tr w:rsidR="00C354C9" w:rsidTr="008B5D7E">
        <w:trPr>
          <w:trHeight w:val="400"/>
        </w:trPr>
        <w:tc>
          <w:tcPr>
            <w:tcW w:w="385"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方正黑体_GBK" w:eastAsia="方正黑体_GBK" w:hAnsi="方正黑体_GBK" w:cs="方正黑体_GBK"/>
                <w:color w:val="000000"/>
                <w:sz w:val="20"/>
                <w:szCs w:val="20"/>
              </w:rPr>
            </w:pPr>
            <w:r>
              <w:rPr>
                <w:rFonts w:ascii="方正黑体_GBK" w:eastAsia="方正黑体_GBK" w:hAnsi="方正黑体_GBK" w:cs="方正黑体_GBK"/>
                <w:color w:val="000000"/>
                <w:sz w:val="20"/>
                <w:szCs w:val="20"/>
                <w:lang w:bidi="ar"/>
              </w:rPr>
              <w:t>序号</w:t>
            </w:r>
          </w:p>
        </w:tc>
        <w:tc>
          <w:tcPr>
            <w:tcW w:w="963"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方正黑体_GBK" w:eastAsia="方正黑体_GBK" w:hAnsi="方正黑体_GBK" w:cs="方正黑体_GBK"/>
                <w:color w:val="000000"/>
                <w:sz w:val="20"/>
                <w:szCs w:val="20"/>
              </w:rPr>
            </w:pPr>
            <w:r>
              <w:rPr>
                <w:rFonts w:ascii="方正黑体_GBK" w:eastAsia="方正黑体_GBK" w:hAnsi="方正黑体_GBK" w:cs="方正黑体_GBK"/>
                <w:color w:val="000000"/>
                <w:sz w:val="20"/>
                <w:szCs w:val="20"/>
                <w:lang w:bidi="ar"/>
              </w:rPr>
              <w:t>货物名称</w:t>
            </w:r>
          </w:p>
        </w:tc>
        <w:tc>
          <w:tcPr>
            <w:tcW w:w="7390"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方正黑体_GBK" w:eastAsia="方正黑体_GBK" w:hAnsi="方正黑体_GBK" w:cs="方正黑体_GBK"/>
                <w:color w:val="000000"/>
                <w:sz w:val="20"/>
                <w:szCs w:val="20"/>
              </w:rPr>
            </w:pPr>
            <w:r>
              <w:rPr>
                <w:rFonts w:ascii="方正黑体_GBK" w:eastAsia="方正黑体_GBK" w:hAnsi="方正黑体_GBK" w:cs="方正黑体_GBK"/>
                <w:color w:val="000000"/>
                <w:sz w:val="20"/>
                <w:szCs w:val="20"/>
                <w:lang w:bidi="ar"/>
              </w:rPr>
              <w:t>参数</w:t>
            </w:r>
          </w:p>
        </w:tc>
        <w:tc>
          <w:tcPr>
            <w:tcW w:w="518"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方正黑体_GBK" w:eastAsia="方正黑体_GBK" w:hAnsi="方正黑体_GBK" w:cs="方正黑体_GBK"/>
                <w:color w:val="000000"/>
                <w:sz w:val="20"/>
                <w:szCs w:val="20"/>
              </w:rPr>
            </w:pPr>
            <w:r>
              <w:rPr>
                <w:rFonts w:ascii="方正黑体_GBK" w:eastAsia="方正黑体_GBK" w:hAnsi="方正黑体_GBK" w:cs="方正黑体_GBK"/>
                <w:color w:val="000000"/>
                <w:sz w:val="20"/>
                <w:szCs w:val="20"/>
                <w:lang w:bidi="ar"/>
              </w:rPr>
              <w:t>数量</w:t>
            </w:r>
          </w:p>
        </w:tc>
        <w:tc>
          <w:tcPr>
            <w:tcW w:w="612"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方正黑体_GBK" w:eastAsia="方正黑体_GBK" w:hAnsi="方正黑体_GBK" w:cs="方正黑体_GBK"/>
                <w:color w:val="000000"/>
                <w:sz w:val="20"/>
                <w:szCs w:val="20"/>
              </w:rPr>
            </w:pPr>
            <w:r>
              <w:rPr>
                <w:rFonts w:ascii="方正黑体_GBK" w:eastAsia="方正黑体_GBK" w:hAnsi="方正黑体_GBK" w:cs="方正黑体_GBK"/>
                <w:color w:val="000000"/>
                <w:sz w:val="20"/>
                <w:szCs w:val="20"/>
                <w:lang w:bidi="ar"/>
              </w:rPr>
              <w:t>单位</w:t>
            </w:r>
          </w:p>
        </w:tc>
      </w:tr>
      <w:tr w:rsidR="00C354C9" w:rsidTr="008B5D7E">
        <w:trPr>
          <w:trHeight w:val="400"/>
        </w:trPr>
        <w:tc>
          <w:tcPr>
            <w:tcW w:w="385"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textAlignment w:val="center"/>
              <w:rPr>
                <w:rFonts w:ascii="宋体" w:hAnsi="宋体" w:cs="宋体"/>
                <w:color w:val="000000"/>
                <w:sz w:val="20"/>
                <w:szCs w:val="20"/>
                <w:lang w:bidi="ar"/>
              </w:rPr>
            </w:pPr>
            <w:r>
              <w:rPr>
                <w:rFonts w:ascii="宋体" w:hAnsi="宋体" w:cs="宋体" w:hint="eastAsia"/>
                <w:color w:val="000000"/>
                <w:sz w:val="20"/>
                <w:szCs w:val="20"/>
                <w:lang w:bidi="ar"/>
              </w:rPr>
              <w:t>1</w:t>
            </w:r>
          </w:p>
        </w:tc>
        <w:tc>
          <w:tcPr>
            <w:tcW w:w="963"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textAlignment w:val="center"/>
              <w:rPr>
                <w:rFonts w:ascii="宋体" w:hAnsi="宋体" w:cs="宋体"/>
                <w:color w:val="000000"/>
                <w:sz w:val="20"/>
                <w:szCs w:val="20"/>
                <w:lang w:bidi="ar"/>
              </w:rPr>
            </w:pPr>
            <w:r>
              <w:rPr>
                <w:rFonts w:ascii="宋体" w:hAnsi="宋体" w:cs="宋体" w:hint="eastAsia"/>
                <w:color w:val="000000"/>
                <w:sz w:val="20"/>
                <w:szCs w:val="20"/>
                <w:lang w:bidi="ar"/>
              </w:rPr>
              <w:t>触屏式会议显示屏</w:t>
            </w:r>
          </w:p>
        </w:tc>
        <w:tc>
          <w:tcPr>
            <w:tcW w:w="7390" w:type="dxa"/>
            <w:tcBorders>
              <w:top w:val="single" w:sz="4" w:space="0" w:color="000000"/>
              <w:left w:val="single" w:sz="4" w:space="0" w:color="000000"/>
              <w:bottom w:val="single" w:sz="4" w:space="0" w:color="000000"/>
              <w:right w:val="single" w:sz="4" w:space="0" w:color="000000"/>
            </w:tcBorders>
            <w:vAlign w:val="center"/>
          </w:tcPr>
          <w:p w:rsidR="00C354C9" w:rsidRPr="00BA5E9D" w:rsidRDefault="00C354C9" w:rsidP="008B5D7E">
            <w:pPr>
              <w:pStyle w:val="ab"/>
              <w:rPr>
                <w:rFonts w:ascii="宋体" w:hAnsi="宋体" w:cs="宋体"/>
                <w:color w:val="000000"/>
                <w:kern w:val="0"/>
                <w:sz w:val="20"/>
                <w:szCs w:val="20"/>
                <w:lang w:bidi="ar"/>
              </w:rPr>
            </w:pPr>
            <w:r w:rsidRPr="00BA5E9D">
              <w:rPr>
                <w:rFonts w:ascii="宋体" w:hAnsi="宋体" w:cs="宋体" w:hint="eastAsia"/>
                <w:color w:val="000000"/>
                <w:kern w:val="0"/>
                <w:sz w:val="20"/>
                <w:szCs w:val="20"/>
                <w:lang w:bidi="ar"/>
              </w:rPr>
              <w:t>一、整体要求：</w:t>
            </w:r>
            <w:r w:rsidRPr="00BA5E9D">
              <w:rPr>
                <w:rFonts w:ascii="宋体" w:hAnsi="宋体" w:cs="宋体" w:hint="eastAsia"/>
                <w:color w:val="000000"/>
                <w:kern w:val="0"/>
                <w:sz w:val="20"/>
                <w:szCs w:val="20"/>
                <w:lang w:bidi="ar"/>
              </w:rPr>
              <w:br/>
              <w:t>1、液晶显示屏≥98寸，显示比例：16:9，分辨率不小于3840×2160，4K UHD超高清。屏幕亮度：≥350cd/㎡。</w:t>
            </w:r>
            <w:r w:rsidRPr="00BA5E9D">
              <w:rPr>
                <w:rFonts w:ascii="宋体" w:hAnsi="宋体" w:cs="宋体" w:hint="eastAsia"/>
                <w:color w:val="000000"/>
                <w:kern w:val="0"/>
                <w:sz w:val="20"/>
                <w:szCs w:val="20"/>
                <w:lang w:bidi="ar"/>
              </w:rPr>
              <w:br/>
              <w:t>2、采用红外触控技术，手指、触控笔轻触、实现多点互动、多人同时流畅书写，并支持40点触控。</w:t>
            </w:r>
            <w:r w:rsidRPr="00BA5E9D">
              <w:rPr>
                <w:rFonts w:ascii="宋体" w:hAnsi="宋体" w:cs="宋体" w:hint="eastAsia"/>
                <w:color w:val="000000"/>
                <w:kern w:val="0"/>
                <w:sz w:val="20"/>
                <w:szCs w:val="20"/>
                <w:lang w:bidi="ar"/>
              </w:rPr>
              <w:br/>
              <w:t>3、前置端口设计：≥3路双通道 PC/Android 共享 USB 接口 、≥1 路Touch-USB、≥1 路 HDMI输入接口、≥1路TYPE-C输入接口，方便用户拓展使用，前置不少于7个物理按键，至少包含：开关机、图像比例、护眼、音量+、音量-、设置功能，并具有隐藏式电脑一键还原按钮。</w:t>
            </w:r>
            <w:r w:rsidRPr="00BA5E9D">
              <w:rPr>
                <w:rFonts w:ascii="宋体" w:hAnsi="宋体" w:cs="宋体" w:hint="eastAsia"/>
                <w:color w:val="000000"/>
                <w:kern w:val="0"/>
                <w:sz w:val="20"/>
                <w:szCs w:val="20"/>
                <w:lang w:bidi="ar"/>
              </w:rPr>
              <w:br/>
              <w:t>4、前置按键自定义：为方便用户使用，前置按键除开关机按键以外，剩下的按键可自定功能，至少可替换为护眼、录屏、OPS、锁触摸、锁屏等功能，方便用户使用。</w:t>
            </w:r>
            <w:r w:rsidRPr="00BA5E9D">
              <w:rPr>
                <w:rFonts w:ascii="宋体" w:hAnsi="宋体" w:cs="宋体" w:hint="eastAsia"/>
                <w:color w:val="000000"/>
                <w:kern w:val="0"/>
                <w:sz w:val="20"/>
                <w:szCs w:val="20"/>
                <w:lang w:bidi="ar"/>
              </w:rPr>
              <w:br/>
              <w:t>5、设备自带两支可磁吸式触控笔。</w:t>
            </w:r>
            <w:r w:rsidRPr="00BA5E9D">
              <w:rPr>
                <w:rFonts w:ascii="宋体" w:hAnsi="宋体" w:cs="宋体" w:hint="eastAsia"/>
                <w:color w:val="000000"/>
                <w:kern w:val="0"/>
                <w:sz w:val="20"/>
                <w:szCs w:val="20"/>
                <w:lang w:bidi="ar"/>
              </w:rPr>
              <w:br/>
              <w:t>6、系统版本14.0 或以上，处理器不低于8核 ,内部缓存容量（RAM）：≥4G ,内部存储容量（ROM）：≥32G。</w:t>
            </w:r>
            <w:bookmarkStart w:id="0" w:name="_GoBack"/>
            <w:bookmarkEnd w:id="0"/>
            <w:r w:rsidRPr="00BA5E9D">
              <w:rPr>
                <w:rFonts w:ascii="宋体" w:hAnsi="宋体" w:cs="宋体" w:hint="eastAsia"/>
                <w:color w:val="000000"/>
                <w:kern w:val="0"/>
                <w:sz w:val="20"/>
                <w:szCs w:val="20"/>
                <w:lang w:bidi="ar"/>
              </w:rPr>
              <w:br/>
              <w:t>7、后置接口：≥HDMI×1、≥USB×2、≥Touch USB×1、≥TF CARD×1、≥耳机输出×1、≥RJ45×1、≥R232×1、≥VGA×1、≥PC audio in×1。</w:t>
            </w:r>
            <w:r w:rsidRPr="00BA5E9D">
              <w:rPr>
                <w:rFonts w:ascii="宋体" w:hAnsi="宋体" w:cs="宋体" w:hint="eastAsia"/>
                <w:color w:val="000000"/>
                <w:kern w:val="0"/>
                <w:sz w:val="20"/>
                <w:szCs w:val="20"/>
                <w:lang w:bidi="ar"/>
              </w:rPr>
              <w:br/>
              <w:t>8、信号源：支持支持用户自定义开机后直接进入对应通道画面，支持自定义设置安卓系统、内置电脑（OPS）、HDMI等、如果HDMI/VGA等有信号时可自动开机、并支持接入信号源时，可自动跳转到对应通道，并可在任意通道下将画面冻结。</w:t>
            </w:r>
            <w:r w:rsidRPr="00BA5E9D">
              <w:rPr>
                <w:rFonts w:ascii="宋体" w:hAnsi="宋体" w:cs="宋体" w:hint="eastAsia"/>
                <w:color w:val="000000"/>
                <w:kern w:val="0"/>
                <w:sz w:val="20"/>
                <w:szCs w:val="20"/>
                <w:lang w:bidi="ar"/>
              </w:rPr>
              <w:br/>
              <w:t>9、支持可以任意场景下截取屏幕内容，可调节大小部分截取、或者全屏截取，并具有支持一个按键将屏幕下移，方便老师操作，并具有全通道录屏功能，录屏的同时，可录制MIC输入声音、系统声音、可将屏幕UI、通道信号内容内容一起录制下来。</w:t>
            </w:r>
            <w:r w:rsidRPr="00BA5E9D">
              <w:rPr>
                <w:rFonts w:ascii="宋体" w:hAnsi="宋体" w:cs="宋体" w:hint="eastAsia"/>
                <w:color w:val="000000"/>
                <w:kern w:val="0"/>
                <w:sz w:val="20"/>
                <w:szCs w:val="20"/>
                <w:lang w:bidi="ar"/>
              </w:rPr>
              <w:br/>
              <w:t>10、支持手势快捷功能设定，可设置五指上滑、下滑、左滑、右滑可分别对应不同快捷功能，例如息屏、降屏、打开批注、降屏等，此功能可单独开启和关闭。</w:t>
            </w:r>
            <w:r w:rsidRPr="00BA5E9D">
              <w:rPr>
                <w:rFonts w:ascii="宋体" w:hAnsi="宋体" w:cs="宋体" w:hint="eastAsia"/>
                <w:color w:val="000000"/>
                <w:kern w:val="0"/>
                <w:sz w:val="20"/>
                <w:szCs w:val="20"/>
                <w:lang w:bidi="ar"/>
              </w:rPr>
              <w:br/>
              <w:t>11、具有应用锁功能，可通密码锁定客户指定的APP，打开APP时需要输入密码，并可通过可通过U盘放置特定文件，插拔U盘时解除/锁定屏幕，打开后系统将U盘访问权限锁定，用户无法通过U盘拷贝资料。</w:t>
            </w:r>
            <w:r w:rsidRPr="00BA5E9D">
              <w:rPr>
                <w:rFonts w:ascii="宋体" w:hAnsi="宋体" w:cs="宋体" w:hint="eastAsia"/>
                <w:color w:val="000000"/>
                <w:kern w:val="0"/>
                <w:sz w:val="20"/>
                <w:szCs w:val="20"/>
                <w:lang w:bidi="ar"/>
              </w:rPr>
              <w:br/>
              <w:t>12、其它要求：支持定时器、投票器、幕布、放大镜、聚光灯、录屏等小工具，并具有对触控单元、OPS模块、光感系统、网络模块等模块进行检测，一键清理缓存等垃圾文件清理，一键加速优化后台任务，增加ram可用空间。</w:t>
            </w:r>
            <w:r w:rsidRPr="00BA5E9D">
              <w:rPr>
                <w:rFonts w:ascii="宋体" w:hAnsi="宋体" w:cs="宋体" w:hint="eastAsia"/>
                <w:color w:val="000000"/>
                <w:kern w:val="0"/>
                <w:sz w:val="20"/>
                <w:szCs w:val="20"/>
                <w:lang w:bidi="ar"/>
              </w:rPr>
              <w:br/>
              <w:t>13、摄像头：配备≥4800万像素摄像头。</w:t>
            </w:r>
            <w:r w:rsidRPr="00BA5E9D">
              <w:rPr>
                <w:rFonts w:ascii="宋体" w:hAnsi="宋体" w:cs="宋体" w:hint="eastAsia"/>
                <w:color w:val="000000"/>
                <w:kern w:val="0"/>
                <w:sz w:val="20"/>
                <w:szCs w:val="20"/>
                <w:lang w:bidi="ar"/>
              </w:rPr>
              <w:br/>
              <w:t>14、内置电脑：配置不低于10核12线程、≥8GB内存、≥256G固态硬盘。标准接口双面合计80针。持WIFI无线网络，带双天线，带RJ45接口100M/1000Mbs 。具备电源（POWER）开关/（RESET）按键。</w:t>
            </w:r>
            <w:r w:rsidRPr="00BA5E9D">
              <w:rPr>
                <w:rFonts w:ascii="宋体" w:hAnsi="宋体" w:cs="宋体" w:hint="eastAsia"/>
                <w:color w:val="000000"/>
                <w:kern w:val="0"/>
                <w:sz w:val="20"/>
                <w:szCs w:val="20"/>
                <w:lang w:bidi="ar"/>
              </w:rPr>
              <w:br/>
              <w:t>15、支持便捷工具条：在操作PPT时，具有选择、书写、擦除、工具、上一页、下一页、关闭。白板软件最小化时进入透明工具条，具有批注擦除功能方便使用， 把手机变成PPT翻页笔，支持PPT的播放、退出、翻页功能，且能锁定操作等，软件支持一个使用反馈入口，点击显示反馈二维码，用户使用微信扫描进入小程序反馈平台，提交上传异常问题，异常现象等图片，一键上报售后。</w:t>
            </w:r>
            <w:r w:rsidRPr="00BA5E9D">
              <w:rPr>
                <w:rFonts w:ascii="宋体" w:hAnsi="宋体" w:cs="宋体" w:hint="eastAsia"/>
                <w:color w:val="000000"/>
                <w:kern w:val="0"/>
                <w:sz w:val="20"/>
                <w:szCs w:val="20"/>
                <w:lang w:bidi="ar"/>
              </w:rPr>
              <w:br/>
              <w:t>16、软件支持通用工具：支持放大镜、聚光灯、时钟、计算器、尺规工具、幕布、草稿纸、转盘功能等。</w:t>
            </w:r>
            <w:r w:rsidRPr="00BA5E9D">
              <w:rPr>
                <w:rFonts w:ascii="宋体" w:hAnsi="宋体" w:cs="宋体" w:hint="eastAsia"/>
                <w:color w:val="000000"/>
                <w:kern w:val="0"/>
                <w:sz w:val="20"/>
                <w:szCs w:val="20"/>
                <w:lang w:bidi="ar"/>
              </w:rPr>
              <w:br/>
              <w:t>17、支持移动端控制电脑，支持远程控制设备电脑关机、重启、锁定等。软件支持不用远程控制桌面，也能掌握电脑中应用的开启与关闭，实时监控应用状态。                                                    18、频道组数≥3通道，支持≥2支红外无线话筒，内嵌超广角多阵列式红外线接</w:t>
            </w:r>
            <w:r w:rsidRPr="00BA5E9D">
              <w:rPr>
                <w:rFonts w:ascii="宋体" w:hAnsi="宋体" w:cs="宋体" w:hint="eastAsia"/>
                <w:color w:val="000000"/>
                <w:kern w:val="0"/>
                <w:sz w:val="20"/>
                <w:szCs w:val="20"/>
                <w:lang w:bidi="ar"/>
              </w:rPr>
              <w:lastRenderedPageBreak/>
              <w:t xml:space="preserve">收管≥24颗。音频无线传输制式：红外线(波长≥850nm)，高灵敏度红外线发射管≥6颗，智能电源管理：话筒静置1秒后自动休眠，拿取时瞬间自动正常工作。  </w:t>
            </w:r>
            <w:r w:rsidRPr="00BA5E9D">
              <w:rPr>
                <w:rFonts w:ascii="宋体" w:hAnsi="宋体" w:cs="宋体" w:hint="eastAsia"/>
                <w:b/>
                <w:bCs/>
                <w:color w:val="000000"/>
                <w:kern w:val="0"/>
                <w:sz w:val="20"/>
                <w:szCs w:val="20"/>
                <w:lang w:bidi="ar"/>
              </w:rPr>
              <w:t>（签订合同后供货前提供具有“CMA”标识的第三方检测报告扫描件）</w:t>
            </w:r>
          </w:p>
          <w:p w:rsidR="00C354C9" w:rsidRPr="00BA5E9D" w:rsidRDefault="00C354C9" w:rsidP="008B5D7E">
            <w:pPr>
              <w:rPr>
                <w:rFonts w:ascii="宋体" w:eastAsia="宋体" w:hAnsi="宋体" w:cs="宋体"/>
                <w:color w:val="000000"/>
                <w:sz w:val="20"/>
                <w:szCs w:val="20"/>
              </w:rPr>
            </w:pPr>
            <w:r w:rsidRPr="00BA5E9D">
              <w:rPr>
                <w:rFonts w:ascii="宋体" w:eastAsia="宋体" w:hAnsi="宋体" w:cs="宋体" w:hint="eastAsia"/>
                <w:color w:val="000000"/>
                <w:sz w:val="20"/>
                <w:szCs w:val="20"/>
                <w:lang w:bidi="ar"/>
              </w:rPr>
              <w:t>19、电池：内置≥1300mAh锂电池，工作时间≥8小时，充电方式：支持磁吸座充(即话筒尾部安装环形充电磁铁，正反方向都能充电)和磁吸线充。                                                                                                                                                                  20、内置音频处理模块，扬声器于一体，采用红外光线进行音频传输，内嵌≥2个、≥“4”扬声器，接口：红外传输扩展口RJ45网口≥1个；线路输入接口≥1个；USB数字声卡接口≥1个；混音输出接口≥1个；话筒独立输出≥1个，支持RS232中控，实现每路音量调节，高低音调节，参数储存/恢复，电源开关的中控控制，前面板配置中文液晶屏，及时反馈设备状态。</w:t>
            </w:r>
            <w:r w:rsidRPr="00BA5E9D">
              <w:rPr>
                <w:rFonts w:ascii="宋体" w:eastAsia="宋体" w:hAnsi="宋体" w:cs="宋体" w:hint="eastAsia"/>
                <w:color w:val="000000"/>
                <w:sz w:val="20"/>
                <w:szCs w:val="20"/>
                <w:lang w:bidi="ar"/>
              </w:rPr>
              <w:br/>
              <w:t>8、频率响应：50Hz~20KHz±3dB，额定输出功率:（4Ω）90W，失真：≤0.05%，信噪比≥78dB(MIC),≥80dB(LINE),≥98dB(IRMIC)。</w:t>
            </w:r>
            <w:r w:rsidRPr="00BA5E9D">
              <w:rPr>
                <w:rFonts w:ascii="宋体" w:eastAsia="宋体" w:hAnsi="宋体" w:cs="宋体" w:hint="eastAsia"/>
                <w:color w:val="000000"/>
                <w:sz w:val="20"/>
                <w:szCs w:val="20"/>
                <w:lang w:bidi="ar"/>
              </w:rPr>
              <w:br/>
              <w:t>21、拾音传感器：电容式驻极体音头ECM，有效传输距离：与配套主机实现≥26米（室内直线无遮挡）稳定传输，通道调节：双通道设计，可自主调节红外通道，功率调节：可自主设定高低两档发射功率。</w:t>
            </w:r>
            <w:r w:rsidRPr="00BA5E9D">
              <w:rPr>
                <w:rFonts w:ascii="宋体" w:eastAsia="宋体" w:hAnsi="宋体" w:cs="宋体" w:hint="eastAsia"/>
                <w:color w:val="000000"/>
                <w:sz w:val="20"/>
                <w:szCs w:val="20"/>
                <w:lang w:bidi="ar"/>
              </w:rPr>
              <w:br/>
              <w:t>二、会议同屏</w:t>
            </w:r>
            <w:r w:rsidRPr="00BA5E9D">
              <w:rPr>
                <w:rFonts w:ascii="宋体" w:eastAsia="宋体" w:hAnsi="宋体" w:cs="宋体" w:hint="eastAsia"/>
                <w:color w:val="000000"/>
                <w:sz w:val="20"/>
                <w:szCs w:val="20"/>
                <w:lang w:bidi="ar"/>
              </w:rPr>
              <w:br/>
              <w:t>1、CPU：四核以上；内存：≥2G；存储：≥16G，显示分辨率：支持3840*2160输出分辨率;视频接口：≥1个HDMI输出;音频接口：提供≥1个3.5mm音频输出;USB接口：≥1个USB2.0；≥1个USB3.0。</w:t>
            </w:r>
            <w:r w:rsidRPr="00BA5E9D">
              <w:rPr>
                <w:rFonts w:ascii="宋体" w:eastAsia="宋体" w:hAnsi="宋体" w:cs="宋体" w:hint="eastAsia"/>
                <w:color w:val="000000"/>
                <w:sz w:val="20"/>
                <w:szCs w:val="20"/>
                <w:lang w:bidi="ar"/>
              </w:rPr>
              <w:br/>
              <w:t>2、需提供双WiFi模组配置；支持2.4G+5G；支持AP热点、STA终端连接、WiFi P2P工作模式；有线网络：≥1个10/100/1000Mbps以太网RJ45接口。</w:t>
            </w:r>
            <w:r w:rsidRPr="00BA5E9D">
              <w:rPr>
                <w:rFonts w:ascii="宋体" w:eastAsia="宋体" w:hAnsi="宋体" w:cs="宋体" w:hint="eastAsia"/>
                <w:color w:val="000000"/>
                <w:sz w:val="20"/>
                <w:szCs w:val="20"/>
                <w:lang w:bidi="ar"/>
              </w:rPr>
              <w:br/>
              <w:t>3、无线投屏：需支持Android、iOS、windows、MAC智能终端不装软件方式直接投屏，兼容Airplay、Miracast、Googlcast、HUAWEI Cast+传屏协议。</w:t>
            </w:r>
            <w:r w:rsidRPr="00BA5E9D">
              <w:rPr>
                <w:rFonts w:ascii="宋体" w:eastAsia="宋体" w:hAnsi="宋体" w:cs="宋体" w:hint="eastAsia"/>
                <w:color w:val="000000"/>
                <w:sz w:val="20"/>
                <w:szCs w:val="20"/>
                <w:lang w:bidi="ar"/>
              </w:rPr>
              <w:br/>
              <w:t>4、客户端投屏：可兼容Android、iOS、MacOS、Windows、麒麟/统信等国产操作系统软件客户端投屏；支持扫码投屏和投屏码投屏；客户端投屏支持跨网段/跨VLAN投屏。</w:t>
            </w:r>
            <w:r w:rsidRPr="00BA5E9D">
              <w:rPr>
                <w:rFonts w:ascii="宋体" w:eastAsia="宋体" w:hAnsi="宋体" w:cs="宋体" w:hint="eastAsia"/>
                <w:color w:val="000000"/>
                <w:sz w:val="20"/>
                <w:szCs w:val="20"/>
                <w:lang w:bidi="ar"/>
              </w:rPr>
              <w:br/>
              <w:t>5、网页投屏：支持网页浏览器，局域网内输入IP地址或者投屏码直接投屏，无需安装软件，投屏PIN码：支持投屏安全加密，兼容Airplay、Miracast 、Cast+ PIN码，可有效避免误投，投屏时延：≤150ms。</w:t>
            </w:r>
            <w:r w:rsidRPr="00BA5E9D">
              <w:rPr>
                <w:rFonts w:ascii="宋体" w:eastAsia="宋体" w:hAnsi="宋体" w:cs="宋体" w:hint="eastAsia"/>
                <w:color w:val="000000"/>
                <w:sz w:val="20"/>
                <w:szCs w:val="20"/>
                <w:lang w:bidi="ar"/>
              </w:rPr>
              <w:br/>
              <w:t>6、投屏距离：局域网投屏无距离限制；点对点投屏（无阻挡）最大可至30m，投屏水印：支持投屏画面显示投屏环境水印信息（设备名称、当前房间号、时间等），方便信息追溯。</w:t>
            </w:r>
            <w:r w:rsidRPr="00BA5E9D">
              <w:rPr>
                <w:rFonts w:ascii="宋体" w:eastAsia="宋体" w:hAnsi="宋体" w:cs="宋体" w:hint="eastAsia"/>
                <w:color w:val="000000"/>
                <w:sz w:val="20"/>
                <w:szCs w:val="20"/>
                <w:lang w:bidi="ar"/>
              </w:rPr>
              <w:br/>
              <w:t>7、抢投模式：提供抢投开启和关闭功能，允许或者禁止下一个用户的投屏画面抢占当前显示画面。</w:t>
            </w:r>
            <w:r w:rsidRPr="00BA5E9D">
              <w:rPr>
                <w:rFonts w:ascii="宋体" w:eastAsia="宋体" w:hAnsi="宋体" w:cs="宋体" w:hint="eastAsia"/>
                <w:color w:val="000000"/>
                <w:sz w:val="20"/>
                <w:szCs w:val="20"/>
                <w:lang w:bidi="ar"/>
              </w:rPr>
              <w:br/>
              <w:t>8、投屏反控：支持USB Touch，支持Android手机和Windows/Mac电脑投屏反向控制。投屏状态监测：支持投屏分辨率、丢包率、码率、帧率及信号强度信息显示。</w:t>
            </w:r>
            <w:r w:rsidRPr="00BA5E9D">
              <w:rPr>
                <w:rFonts w:ascii="宋体" w:eastAsia="宋体" w:hAnsi="宋体" w:cs="宋体" w:hint="eastAsia"/>
                <w:color w:val="000000"/>
                <w:sz w:val="20"/>
                <w:szCs w:val="20"/>
                <w:lang w:bidi="ar"/>
              </w:rPr>
              <w:br/>
              <w:t>9、多画面显示：至少支持2路投屏终端同时无线投屏显示，能够在显示终端上自适应进行双画面显示切换；多屏画面布局下，支持对单一显示画面静音、全屏或移出操作。</w:t>
            </w:r>
            <w:r w:rsidRPr="00BA5E9D">
              <w:rPr>
                <w:rFonts w:ascii="宋体" w:eastAsia="宋体" w:hAnsi="宋体" w:cs="宋体" w:hint="eastAsia"/>
                <w:color w:val="000000"/>
                <w:sz w:val="20"/>
                <w:szCs w:val="20"/>
                <w:lang w:bidi="ar"/>
              </w:rPr>
              <w:br/>
              <w:t>10、支持将网页页面设置成开机壁纸，网页支持在线操作，信息发布：内置图片、视频、字幕推送功能，通过web管理系统或统一管理平台，可自定义设置信息发布的内容和发布，WEB管理：智能终端支持web管理控制，通过web管理可远程进行设备参数配置和产品运维。</w:t>
            </w:r>
          </w:p>
        </w:tc>
        <w:tc>
          <w:tcPr>
            <w:tcW w:w="518"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lastRenderedPageBreak/>
              <w:t>1</w:t>
            </w:r>
          </w:p>
        </w:tc>
        <w:tc>
          <w:tcPr>
            <w:tcW w:w="612"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台</w:t>
            </w:r>
          </w:p>
        </w:tc>
      </w:tr>
      <w:tr w:rsidR="00C354C9" w:rsidTr="008B5D7E">
        <w:trPr>
          <w:trHeight w:val="400"/>
        </w:trPr>
        <w:tc>
          <w:tcPr>
            <w:tcW w:w="385"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lastRenderedPageBreak/>
              <w:t>2</w:t>
            </w:r>
          </w:p>
        </w:tc>
        <w:tc>
          <w:tcPr>
            <w:tcW w:w="963"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线性音响</w:t>
            </w:r>
          </w:p>
        </w:tc>
        <w:tc>
          <w:tcPr>
            <w:tcW w:w="7390" w:type="dxa"/>
            <w:tcBorders>
              <w:top w:val="single" w:sz="4" w:space="0" w:color="000000"/>
              <w:left w:val="single" w:sz="4" w:space="0" w:color="000000"/>
              <w:bottom w:val="single" w:sz="4" w:space="0" w:color="000000"/>
              <w:right w:val="single" w:sz="4" w:space="0" w:color="000000"/>
            </w:tcBorders>
            <w:vAlign w:val="center"/>
          </w:tcPr>
          <w:p w:rsidR="00C354C9" w:rsidRPr="00BA5E9D" w:rsidRDefault="00C354C9" w:rsidP="008B5D7E">
            <w:pPr>
              <w:textAlignment w:val="center"/>
              <w:rPr>
                <w:rFonts w:ascii="宋体" w:eastAsia="宋体" w:hAnsi="宋体" w:cs="宋体"/>
                <w:color w:val="000000"/>
                <w:sz w:val="20"/>
                <w:szCs w:val="20"/>
              </w:rPr>
            </w:pPr>
            <w:r w:rsidRPr="00BA5E9D">
              <w:rPr>
                <w:rFonts w:ascii="宋体" w:eastAsia="宋体" w:hAnsi="宋体" w:cs="宋体" w:hint="eastAsia"/>
                <w:color w:val="000000"/>
                <w:sz w:val="20"/>
                <w:szCs w:val="20"/>
                <w:lang w:bidi="ar"/>
              </w:rPr>
              <w:t>1、室内壁挂式安装，角度可万向调节（可根据实际情况进行方向调整）。</w:t>
            </w:r>
            <w:r w:rsidRPr="00BA5E9D">
              <w:rPr>
                <w:rFonts w:ascii="宋体" w:eastAsia="宋体" w:hAnsi="宋体" w:cs="宋体" w:hint="eastAsia"/>
                <w:color w:val="000000"/>
                <w:sz w:val="20"/>
                <w:szCs w:val="20"/>
                <w:lang w:bidi="ar"/>
              </w:rPr>
              <w:br/>
              <w:t>2、采用绿色环保高密版材料，专业结构设计确保输出平滑的频响、高效出色的音质，真实还源人声及乐曲。</w:t>
            </w:r>
            <w:r w:rsidRPr="00BA5E9D">
              <w:rPr>
                <w:rFonts w:ascii="宋体" w:eastAsia="宋体" w:hAnsi="宋体" w:cs="宋体" w:hint="eastAsia"/>
                <w:color w:val="000000"/>
                <w:sz w:val="20"/>
                <w:szCs w:val="20"/>
                <w:lang w:bidi="ar"/>
              </w:rPr>
              <w:br/>
              <w:t>3、三喇叭单元，内置1×4.5寸低音单元，1×4.5寸中音单元，1X3寸纸盆高音单元，采用HIFI分频器。</w:t>
            </w:r>
            <w:r w:rsidRPr="00BA5E9D">
              <w:rPr>
                <w:rFonts w:ascii="宋体" w:eastAsia="宋体" w:hAnsi="宋体" w:cs="宋体" w:hint="eastAsia"/>
                <w:color w:val="000000"/>
                <w:sz w:val="20"/>
                <w:szCs w:val="20"/>
                <w:lang w:bidi="ar"/>
              </w:rPr>
              <w:br/>
              <w:t>4、频率响应范围：50Hz-20kHz（-3dB）。</w:t>
            </w:r>
            <w:r w:rsidRPr="00BA5E9D">
              <w:rPr>
                <w:rFonts w:ascii="宋体" w:eastAsia="宋体" w:hAnsi="宋体" w:cs="宋体" w:hint="eastAsia"/>
                <w:color w:val="000000"/>
                <w:sz w:val="20"/>
                <w:szCs w:val="20"/>
                <w:lang w:bidi="ar"/>
              </w:rPr>
              <w:br/>
              <w:t>5、输入阻抗：8 Ohm。</w:t>
            </w:r>
            <w:r w:rsidRPr="00BA5E9D">
              <w:rPr>
                <w:rFonts w:ascii="宋体" w:eastAsia="宋体" w:hAnsi="宋体" w:cs="宋体" w:hint="eastAsia"/>
                <w:color w:val="000000"/>
                <w:sz w:val="20"/>
                <w:szCs w:val="20"/>
                <w:lang w:bidi="ar"/>
              </w:rPr>
              <w:br/>
              <w:t>6、灵敏度：87dB 1W/1m。</w:t>
            </w:r>
            <w:r w:rsidRPr="00BA5E9D">
              <w:rPr>
                <w:rFonts w:ascii="宋体" w:eastAsia="宋体" w:hAnsi="宋体" w:cs="宋体" w:hint="eastAsia"/>
                <w:color w:val="000000"/>
                <w:sz w:val="20"/>
                <w:szCs w:val="20"/>
                <w:lang w:bidi="ar"/>
              </w:rPr>
              <w:br/>
              <w:t>7、额定输入功率：65W。</w:t>
            </w:r>
            <w:r w:rsidRPr="00BA5E9D">
              <w:rPr>
                <w:rFonts w:ascii="宋体" w:eastAsia="宋体" w:hAnsi="宋体" w:cs="宋体" w:hint="eastAsia"/>
                <w:color w:val="000000"/>
                <w:sz w:val="20"/>
                <w:szCs w:val="20"/>
                <w:lang w:bidi="ar"/>
              </w:rPr>
              <w:br/>
            </w:r>
            <w:r w:rsidRPr="00BA5E9D">
              <w:rPr>
                <w:rFonts w:ascii="宋体" w:eastAsia="宋体" w:hAnsi="宋体" w:cs="宋体" w:hint="eastAsia"/>
                <w:color w:val="000000"/>
                <w:sz w:val="20"/>
                <w:szCs w:val="20"/>
                <w:lang w:bidi="ar"/>
              </w:rPr>
              <w:lastRenderedPageBreak/>
              <w:t>8、峰值输入功率：260W。</w:t>
            </w:r>
            <w:r w:rsidRPr="00BA5E9D">
              <w:rPr>
                <w:rFonts w:ascii="宋体" w:eastAsia="宋体" w:hAnsi="宋体" w:cs="宋体" w:hint="eastAsia"/>
                <w:color w:val="000000"/>
                <w:sz w:val="20"/>
                <w:szCs w:val="20"/>
                <w:lang w:bidi="ar"/>
              </w:rPr>
              <w:br/>
              <w:t>9、覆盖角度：90°（H）× 60°（V）。</w:t>
            </w:r>
            <w:r w:rsidRPr="00BA5E9D">
              <w:rPr>
                <w:rFonts w:ascii="宋体" w:eastAsia="宋体" w:hAnsi="宋体" w:cs="宋体" w:hint="eastAsia"/>
                <w:color w:val="000000"/>
                <w:sz w:val="20"/>
                <w:szCs w:val="20"/>
                <w:lang w:bidi="ar"/>
              </w:rPr>
              <w:br/>
              <w:t>10、产品通过应力消除试验、跌落试验、冲击锤试验等安全性试验检测。</w:t>
            </w:r>
          </w:p>
        </w:tc>
        <w:tc>
          <w:tcPr>
            <w:tcW w:w="518"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lastRenderedPageBreak/>
              <w:t>2</w:t>
            </w:r>
          </w:p>
        </w:tc>
        <w:tc>
          <w:tcPr>
            <w:tcW w:w="612"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只</w:t>
            </w:r>
          </w:p>
        </w:tc>
      </w:tr>
      <w:tr w:rsidR="00C354C9" w:rsidTr="008B5D7E">
        <w:trPr>
          <w:trHeight w:val="400"/>
        </w:trPr>
        <w:tc>
          <w:tcPr>
            <w:tcW w:w="385"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lastRenderedPageBreak/>
              <w:t>3</w:t>
            </w:r>
          </w:p>
        </w:tc>
        <w:tc>
          <w:tcPr>
            <w:tcW w:w="963"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专业功放</w:t>
            </w:r>
          </w:p>
        </w:tc>
        <w:tc>
          <w:tcPr>
            <w:tcW w:w="7390" w:type="dxa"/>
            <w:tcBorders>
              <w:top w:val="single" w:sz="4" w:space="0" w:color="000000"/>
              <w:left w:val="single" w:sz="4" w:space="0" w:color="000000"/>
              <w:bottom w:val="single" w:sz="4" w:space="0" w:color="000000"/>
              <w:right w:val="single" w:sz="4" w:space="0" w:color="000000"/>
            </w:tcBorders>
            <w:vAlign w:val="center"/>
          </w:tcPr>
          <w:p w:rsidR="00C354C9" w:rsidRPr="00BA5E9D" w:rsidRDefault="00C354C9" w:rsidP="008B5D7E">
            <w:pPr>
              <w:textAlignment w:val="center"/>
              <w:rPr>
                <w:rFonts w:ascii="宋体" w:eastAsia="宋体" w:hAnsi="宋体" w:cs="宋体"/>
                <w:color w:val="000000"/>
                <w:sz w:val="20"/>
                <w:szCs w:val="20"/>
              </w:rPr>
            </w:pPr>
            <w:r w:rsidRPr="00BA5E9D">
              <w:rPr>
                <w:rFonts w:ascii="宋体" w:eastAsia="宋体" w:hAnsi="宋体" w:cs="宋体" w:hint="eastAsia"/>
                <w:color w:val="000000"/>
                <w:sz w:val="20"/>
                <w:szCs w:val="20"/>
                <w:lang w:bidi="ar"/>
              </w:rPr>
              <w:t>1、机箱高度≤1U，铝合金面板光面处理，LED信号灯设计，GIAN电位器旋钮设计；</w:t>
            </w:r>
            <w:r w:rsidRPr="00BA5E9D">
              <w:rPr>
                <w:rFonts w:ascii="宋体" w:eastAsia="宋体" w:hAnsi="宋体" w:cs="宋体" w:hint="eastAsia"/>
                <w:color w:val="000000"/>
                <w:sz w:val="20"/>
                <w:szCs w:val="20"/>
                <w:lang w:bidi="ar"/>
              </w:rPr>
              <w:br/>
              <w:t xml:space="preserve">2、宽电压线路设计，开关电源设计；D类数字功放设计； </w:t>
            </w:r>
            <w:r w:rsidRPr="00BA5E9D">
              <w:rPr>
                <w:rFonts w:ascii="宋体" w:eastAsia="宋体" w:hAnsi="宋体" w:cs="宋体" w:hint="eastAsia"/>
                <w:color w:val="000000"/>
                <w:sz w:val="20"/>
                <w:szCs w:val="20"/>
                <w:lang w:bidi="ar"/>
              </w:rPr>
              <w:br/>
              <w:t>3、拨码开关可实现增益、低通、并接等功能；</w:t>
            </w:r>
            <w:r w:rsidRPr="00BA5E9D">
              <w:rPr>
                <w:rFonts w:ascii="宋体" w:eastAsia="宋体" w:hAnsi="宋体" w:cs="宋体" w:hint="eastAsia"/>
                <w:color w:val="000000"/>
                <w:sz w:val="20"/>
                <w:szCs w:val="20"/>
                <w:lang w:bidi="ar"/>
              </w:rPr>
              <w:br/>
              <w:t>4、电压供应：110-250V，50HZ-60HZ；</w:t>
            </w:r>
            <w:r w:rsidRPr="00BA5E9D">
              <w:rPr>
                <w:rFonts w:ascii="宋体" w:eastAsia="宋体" w:hAnsi="宋体" w:cs="宋体" w:hint="eastAsia"/>
                <w:color w:val="000000"/>
                <w:sz w:val="20"/>
                <w:szCs w:val="20"/>
                <w:lang w:bidi="ar"/>
              </w:rPr>
              <w:br/>
              <w:t>5、单通道额定功率（8Ω/4Ω）： ≥200W/300W；</w:t>
            </w:r>
            <w:r w:rsidRPr="00BA5E9D">
              <w:rPr>
                <w:rFonts w:ascii="宋体" w:eastAsia="宋体" w:hAnsi="宋体" w:cs="宋体" w:hint="eastAsia"/>
                <w:color w:val="000000"/>
                <w:sz w:val="20"/>
                <w:szCs w:val="20"/>
                <w:lang w:bidi="ar"/>
              </w:rPr>
              <w:br/>
              <w:t>6、频率响应：20-20KHz（±3dB）；</w:t>
            </w:r>
            <w:r w:rsidRPr="00BA5E9D">
              <w:rPr>
                <w:rFonts w:ascii="宋体" w:eastAsia="宋体" w:hAnsi="宋体" w:cs="宋体" w:hint="eastAsia"/>
                <w:color w:val="000000"/>
                <w:sz w:val="20"/>
                <w:szCs w:val="20"/>
                <w:lang w:bidi="ar"/>
              </w:rPr>
              <w:br/>
              <w:t>7、输入阻抗：10K不平衡输入，20K平衡输入；</w:t>
            </w:r>
            <w:r w:rsidRPr="00BA5E9D">
              <w:rPr>
                <w:rFonts w:ascii="宋体" w:eastAsia="宋体" w:hAnsi="宋体" w:cs="宋体" w:hint="eastAsia"/>
                <w:color w:val="000000"/>
                <w:sz w:val="20"/>
                <w:szCs w:val="20"/>
                <w:lang w:bidi="ar"/>
              </w:rPr>
              <w:br/>
              <w:t>8、失真(THD)：≤0.01%；</w:t>
            </w:r>
            <w:r w:rsidRPr="00BA5E9D">
              <w:rPr>
                <w:rFonts w:ascii="宋体" w:eastAsia="宋体" w:hAnsi="宋体" w:cs="宋体" w:hint="eastAsia"/>
                <w:color w:val="000000"/>
                <w:sz w:val="20"/>
                <w:szCs w:val="20"/>
                <w:lang w:bidi="ar"/>
              </w:rPr>
              <w:br/>
              <w:t>9、接口：≥4路XLR输入，≥4路凤凰插座输出。</w:t>
            </w:r>
          </w:p>
        </w:tc>
        <w:tc>
          <w:tcPr>
            <w:tcW w:w="518"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1</w:t>
            </w:r>
          </w:p>
        </w:tc>
        <w:tc>
          <w:tcPr>
            <w:tcW w:w="612"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台</w:t>
            </w:r>
          </w:p>
        </w:tc>
      </w:tr>
      <w:tr w:rsidR="00C354C9" w:rsidTr="008B5D7E">
        <w:trPr>
          <w:trHeight w:val="400"/>
        </w:trPr>
        <w:tc>
          <w:tcPr>
            <w:tcW w:w="385"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4</w:t>
            </w:r>
          </w:p>
        </w:tc>
        <w:tc>
          <w:tcPr>
            <w:tcW w:w="963"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调音台</w:t>
            </w:r>
          </w:p>
        </w:tc>
        <w:tc>
          <w:tcPr>
            <w:tcW w:w="7390" w:type="dxa"/>
            <w:tcBorders>
              <w:top w:val="single" w:sz="4" w:space="0" w:color="000000"/>
              <w:left w:val="single" w:sz="4" w:space="0" w:color="000000"/>
              <w:bottom w:val="single" w:sz="4" w:space="0" w:color="000000"/>
              <w:right w:val="single" w:sz="4" w:space="0" w:color="000000"/>
            </w:tcBorders>
            <w:vAlign w:val="center"/>
          </w:tcPr>
          <w:p w:rsidR="00C354C9" w:rsidRPr="00BA5E9D" w:rsidRDefault="00C354C9" w:rsidP="008B5D7E">
            <w:pPr>
              <w:textAlignment w:val="center"/>
              <w:rPr>
                <w:rFonts w:ascii="宋体" w:eastAsia="宋体" w:hAnsi="宋体" w:cs="宋体"/>
                <w:color w:val="000000"/>
                <w:sz w:val="20"/>
                <w:szCs w:val="20"/>
              </w:rPr>
            </w:pPr>
            <w:r w:rsidRPr="00BA5E9D">
              <w:rPr>
                <w:rFonts w:ascii="宋体" w:eastAsia="宋体" w:hAnsi="宋体" w:cs="宋体" w:hint="eastAsia"/>
                <w:color w:val="000000"/>
                <w:sz w:val="20"/>
                <w:szCs w:val="20"/>
                <w:lang w:bidi="ar"/>
              </w:rPr>
              <w:t>1、多功能调音台；</w:t>
            </w:r>
            <w:r w:rsidRPr="00BA5E9D">
              <w:rPr>
                <w:rFonts w:ascii="宋体" w:eastAsia="宋体" w:hAnsi="宋体" w:cs="宋体" w:hint="eastAsia"/>
                <w:color w:val="000000"/>
                <w:sz w:val="20"/>
                <w:szCs w:val="20"/>
                <w:lang w:bidi="ar"/>
              </w:rPr>
              <w:br/>
              <w:t>2、≥8路单声输入；</w:t>
            </w:r>
            <w:r w:rsidRPr="00BA5E9D">
              <w:rPr>
                <w:rFonts w:ascii="宋体" w:eastAsia="宋体" w:hAnsi="宋体" w:cs="宋体" w:hint="eastAsia"/>
                <w:color w:val="000000"/>
                <w:sz w:val="20"/>
                <w:szCs w:val="20"/>
                <w:lang w:bidi="ar"/>
              </w:rPr>
              <w:br/>
              <w:t>3、通道≥3段均衡加中频可选；</w:t>
            </w:r>
            <w:r w:rsidRPr="00BA5E9D">
              <w:rPr>
                <w:rFonts w:ascii="宋体" w:eastAsia="宋体" w:hAnsi="宋体" w:cs="宋体" w:hint="eastAsia"/>
                <w:color w:val="000000"/>
                <w:sz w:val="20"/>
                <w:szCs w:val="20"/>
                <w:lang w:bidi="ar"/>
              </w:rPr>
              <w:br/>
              <w:t>4、≥二组编组，≥三组输助输出，≥一组返回；</w:t>
            </w:r>
            <w:r w:rsidRPr="00BA5E9D">
              <w:rPr>
                <w:rFonts w:ascii="宋体" w:eastAsia="宋体" w:hAnsi="宋体" w:cs="宋体" w:hint="eastAsia"/>
                <w:color w:val="000000"/>
                <w:sz w:val="20"/>
                <w:szCs w:val="20"/>
                <w:lang w:bidi="ar"/>
              </w:rPr>
              <w:br/>
              <w:t>5、具备256/24Bit DSP效果器；</w:t>
            </w:r>
            <w:r w:rsidRPr="00BA5E9D">
              <w:rPr>
                <w:rFonts w:ascii="宋体" w:eastAsia="宋体" w:hAnsi="宋体" w:cs="宋体" w:hint="eastAsia"/>
                <w:color w:val="000000"/>
                <w:sz w:val="20"/>
                <w:szCs w:val="20"/>
                <w:lang w:bidi="ar"/>
              </w:rPr>
              <w:br/>
              <w:t>6、≥9段主控均衡；</w:t>
            </w:r>
            <w:r w:rsidRPr="00BA5E9D">
              <w:rPr>
                <w:rFonts w:ascii="宋体" w:eastAsia="宋体" w:hAnsi="宋体" w:cs="宋体" w:hint="eastAsia"/>
                <w:color w:val="000000"/>
                <w:sz w:val="20"/>
                <w:szCs w:val="20"/>
                <w:lang w:bidi="ar"/>
              </w:rPr>
              <w:br/>
              <w:t>7、≥1组立体声输出；</w:t>
            </w:r>
            <w:r w:rsidRPr="00BA5E9D">
              <w:rPr>
                <w:rFonts w:ascii="宋体" w:eastAsia="宋体" w:hAnsi="宋体" w:cs="宋体" w:hint="eastAsia"/>
                <w:color w:val="000000"/>
                <w:sz w:val="20"/>
                <w:szCs w:val="20"/>
                <w:lang w:bidi="ar"/>
              </w:rPr>
              <w:br/>
              <w:t>8、支持48V幻象电源；</w:t>
            </w:r>
            <w:r w:rsidRPr="00BA5E9D">
              <w:rPr>
                <w:rFonts w:ascii="宋体" w:eastAsia="宋体" w:hAnsi="宋体" w:cs="宋体" w:hint="eastAsia"/>
                <w:color w:val="000000"/>
                <w:sz w:val="20"/>
                <w:szCs w:val="20"/>
                <w:lang w:bidi="ar"/>
              </w:rPr>
              <w:br/>
              <w:t>9、支持USB录音，播放功能；支持通道哑音功能；</w:t>
            </w:r>
            <w:r w:rsidRPr="00BA5E9D">
              <w:rPr>
                <w:rFonts w:ascii="宋体" w:eastAsia="宋体" w:hAnsi="宋体" w:cs="宋体" w:hint="eastAsia"/>
                <w:color w:val="000000"/>
                <w:sz w:val="20"/>
                <w:szCs w:val="20"/>
                <w:lang w:bidi="ar"/>
              </w:rPr>
              <w:br/>
              <w:t>10、通道线路和话筒输入：≥82db；</w:t>
            </w:r>
            <w:r w:rsidRPr="00BA5E9D">
              <w:rPr>
                <w:rFonts w:ascii="宋体" w:eastAsia="宋体" w:hAnsi="宋体" w:cs="宋体" w:hint="eastAsia"/>
                <w:color w:val="000000"/>
                <w:sz w:val="20"/>
                <w:szCs w:val="20"/>
                <w:lang w:bidi="ar"/>
              </w:rPr>
              <w:br/>
              <w:t>11、效果/辅助输出：≥80db。</w:t>
            </w:r>
          </w:p>
        </w:tc>
        <w:tc>
          <w:tcPr>
            <w:tcW w:w="518"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1</w:t>
            </w:r>
          </w:p>
        </w:tc>
        <w:tc>
          <w:tcPr>
            <w:tcW w:w="612"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台</w:t>
            </w:r>
          </w:p>
        </w:tc>
      </w:tr>
      <w:tr w:rsidR="00C354C9" w:rsidTr="008B5D7E">
        <w:trPr>
          <w:trHeight w:val="400"/>
        </w:trPr>
        <w:tc>
          <w:tcPr>
            <w:tcW w:w="385"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5</w:t>
            </w:r>
          </w:p>
        </w:tc>
        <w:tc>
          <w:tcPr>
            <w:tcW w:w="963"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数字反馈抑制器</w:t>
            </w:r>
          </w:p>
        </w:tc>
        <w:tc>
          <w:tcPr>
            <w:tcW w:w="7390"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pStyle w:val="ab"/>
              <w:rPr>
                <w:rFonts w:ascii="宋体" w:hAnsi="宋体" w:cs="宋体"/>
                <w:color w:val="000000"/>
                <w:sz w:val="20"/>
                <w:szCs w:val="20"/>
              </w:rPr>
            </w:pPr>
            <w:r>
              <w:rPr>
                <w:rFonts w:ascii="宋体" w:hAnsi="宋体" w:cs="宋体" w:hint="eastAsia"/>
                <w:color w:val="000000"/>
                <w:kern w:val="0"/>
                <w:sz w:val="20"/>
                <w:szCs w:val="20"/>
                <w:lang w:bidi="ar"/>
              </w:rPr>
              <w:t>1、≥8通道麦克风卡侬、6.35混合型输入接口，能够自动调节以适应室内背景噪声变化的快速启动无噪声话筒选择。</w:t>
            </w:r>
            <w:r>
              <w:rPr>
                <w:rFonts w:ascii="宋体" w:hAnsi="宋体" w:cs="宋体" w:hint="eastAsia"/>
                <w:color w:val="000000"/>
                <w:kern w:val="0"/>
                <w:sz w:val="20"/>
                <w:szCs w:val="20"/>
                <w:lang w:bidi="ar"/>
              </w:rPr>
              <w:br/>
              <w:t>2、在启动多个话筒时，可进行自动增益调整，具备级联扩展功能，连接512支话筒同时开麦使用。</w:t>
            </w:r>
            <w:r>
              <w:rPr>
                <w:rFonts w:ascii="宋体" w:hAnsi="宋体" w:cs="宋体" w:hint="eastAsia"/>
                <w:color w:val="000000"/>
                <w:kern w:val="0"/>
                <w:sz w:val="20"/>
                <w:szCs w:val="20"/>
                <w:lang w:bidi="ar"/>
              </w:rPr>
              <w:br/>
              <w:t>3、 AI智能降噪，自适应反馈抑制</w:t>
            </w:r>
            <w:r>
              <w:rPr>
                <w:rFonts w:ascii="宋体" w:hAnsi="宋体" w:cs="宋体" w:hint="eastAsia"/>
                <w:color w:val="000000"/>
                <w:kern w:val="0"/>
                <w:sz w:val="20"/>
                <w:szCs w:val="20"/>
                <w:lang w:bidi="ar"/>
              </w:rPr>
              <w:br/>
              <w:t>4、每个通道可调整低频滚落和高频倾斜均衡</w:t>
            </w:r>
            <w:r>
              <w:rPr>
                <w:rFonts w:ascii="宋体" w:hAnsi="宋体" w:cs="宋体" w:hint="eastAsia"/>
                <w:color w:val="000000"/>
                <w:kern w:val="0"/>
                <w:sz w:val="20"/>
                <w:szCs w:val="20"/>
                <w:lang w:bidi="ar"/>
              </w:rPr>
              <w:br/>
              <w:t>5、通道启动和削波指示器</w:t>
            </w:r>
            <w:r>
              <w:rPr>
                <w:rFonts w:ascii="宋体" w:hAnsi="宋体" w:cs="宋体" w:hint="eastAsia"/>
                <w:color w:val="000000"/>
                <w:kern w:val="0"/>
                <w:sz w:val="20"/>
                <w:szCs w:val="20"/>
                <w:lang w:bidi="ar"/>
              </w:rPr>
              <w:br/>
              <w:t>6、带有可选阈值和发光二极管指示灯的峰值响应输出限幅器</w:t>
            </w:r>
            <w:r>
              <w:rPr>
                <w:rFonts w:ascii="宋体" w:hAnsi="宋体" w:cs="宋体" w:hint="eastAsia"/>
                <w:color w:val="000000"/>
                <w:kern w:val="0"/>
                <w:sz w:val="20"/>
                <w:szCs w:val="20"/>
                <w:lang w:bidi="ar"/>
              </w:rPr>
              <w:br/>
              <w:t>7、有源48V平衡话筒</w:t>
            </w:r>
            <w:r>
              <w:rPr>
                <w:rFonts w:ascii="宋体" w:hAnsi="宋体" w:cs="宋体" w:hint="eastAsia"/>
                <w:color w:val="000000"/>
                <w:kern w:val="0"/>
                <w:sz w:val="20"/>
                <w:szCs w:val="20"/>
                <w:lang w:bidi="ar"/>
              </w:rPr>
              <w:br/>
              <w:t>8、带有手动电平控制器的辅助电平输入</w:t>
            </w:r>
            <w:r>
              <w:rPr>
                <w:rFonts w:ascii="宋体" w:hAnsi="宋体" w:cs="宋体" w:hint="eastAsia"/>
                <w:color w:val="000000"/>
                <w:kern w:val="0"/>
                <w:sz w:val="20"/>
                <w:szCs w:val="20"/>
                <w:lang w:bidi="ar"/>
              </w:rPr>
              <w:br/>
              <w:t>9、内置AI算法，可自动过滤300余种稳态、非稳态噪音。</w:t>
            </w:r>
            <w:r>
              <w:rPr>
                <w:rFonts w:ascii="宋体" w:hAnsi="宋体" w:cs="宋体" w:hint="eastAsia"/>
                <w:b/>
                <w:bCs/>
                <w:color w:val="000000"/>
                <w:kern w:val="0"/>
                <w:sz w:val="20"/>
                <w:szCs w:val="20"/>
                <w:lang w:bidi="ar"/>
              </w:rPr>
              <w:t>（签订合同后供货前提供投标文件中提供环境噪声消除算法软件著作权扫描件）</w:t>
            </w:r>
            <w:r>
              <w:rPr>
                <w:rFonts w:ascii="宋体" w:hAnsi="宋体" w:cs="宋体" w:hint="eastAsia"/>
                <w:color w:val="000000"/>
                <w:kern w:val="0"/>
                <w:sz w:val="20"/>
                <w:szCs w:val="20"/>
                <w:lang w:bidi="ar"/>
              </w:rPr>
              <w:br/>
              <w:t>10、 降噪深度：≥26dB</w:t>
            </w:r>
            <w:r>
              <w:rPr>
                <w:rFonts w:ascii="宋体" w:hAnsi="宋体" w:cs="宋体" w:hint="eastAsia"/>
                <w:color w:val="000000"/>
                <w:kern w:val="0"/>
                <w:sz w:val="20"/>
                <w:szCs w:val="20"/>
                <w:lang w:bidi="ar"/>
              </w:rPr>
              <w:br/>
              <w:t>11、AI识别时间：≤8ms</w:t>
            </w:r>
          </w:p>
        </w:tc>
        <w:tc>
          <w:tcPr>
            <w:tcW w:w="518"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1</w:t>
            </w:r>
          </w:p>
        </w:tc>
        <w:tc>
          <w:tcPr>
            <w:tcW w:w="612"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台</w:t>
            </w:r>
          </w:p>
        </w:tc>
      </w:tr>
      <w:tr w:rsidR="00C354C9" w:rsidTr="008B5D7E">
        <w:trPr>
          <w:trHeight w:val="400"/>
        </w:trPr>
        <w:tc>
          <w:tcPr>
            <w:tcW w:w="385"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lang w:bidi="ar"/>
              </w:rPr>
            </w:pPr>
            <w:r>
              <w:rPr>
                <w:rFonts w:ascii="宋体" w:hAnsi="宋体" w:cs="宋体" w:hint="eastAsia"/>
                <w:color w:val="000000"/>
                <w:sz w:val="20"/>
                <w:szCs w:val="20"/>
                <w:lang w:bidi="ar"/>
              </w:rPr>
              <w:t>6</w:t>
            </w:r>
          </w:p>
        </w:tc>
        <w:tc>
          <w:tcPr>
            <w:tcW w:w="963"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rPr>
                <w:rFonts w:ascii="宋体" w:hAnsi="宋体" w:cs="宋体"/>
                <w:color w:val="000000"/>
                <w:sz w:val="20"/>
                <w:szCs w:val="20"/>
                <w:lang w:bidi="ar"/>
              </w:rPr>
            </w:pPr>
            <w:r>
              <w:rPr>
                <w:rFonts w:ascii="宋体" w:hAnsi="宋体" w:cs="宋体" w:hint="eastAsia"/>
                <w:color w:val="000000"/>
                <w:sz w:val="20"/>
                <w:szCs w:val="20"/>
                <w:lang w:bidi="ar"/>
              </w:rPr>
              <w:t>电源时序器</w:t>
            </w:r>
          </w:p>
        </w:tc>
        <w:tc>
          <w:tcPr>
            <w:tcW w:w="7390" w:type="dxa"/>
            <w:tcBorders>
              <w:top w:val="single" w:sz="4" w:space="0" w:color="000000"/>
              <w:left w:val="single" w:sz="4" w:space="0" w:color="000000"/>
              <w:bottom w:val="single" w:sz="4" w:space="0" w:color="000000"/>
              <w:right w:val="single" w:sz="4" w:space="0" w:color="000000"/>
            </w:tcBorders>
            <w:vAlign w:val="center"/>
          </w:tcPr>
          <w:p w:rsidR="00C354C9" w:rsidRPr="00BA5E9D" w:rsidRDefault="00C354C9" w:rsidP="008B5D7E">
            <w:pPr>
              <w:textAlignment w:val="center"/>
              <w:rPr>
                <w:rFonts w:ascii="宋体" w:eastAsia="宋体" w:hAnsi="宋体" w:cs="宋体"/>
                <w:color w:val="000000"/>
                <w:sz w:val="20"/>
                <w:szCs w:val="20"/>
                <w:lang w:bidi="ar"/>
              </w:rPr>
            </w:pPr>
            <w:r w:rsidRPr="00BA5E9D">
              <w:rPr>
                <w:rFonts w:ascii="宋体" w:eastAsia="宋体" w:hAnsi="宋体" w:cs="宋体" w:hint="eastAsia"/>
                <w:color w:val="000000"/>
                <w:sz w:val="20"/>
                <w:szCs w:val="20"/>
                <w:lang w:bidi="ar"/>
              </w:rPr>
              <w:t>1、实现一键控制，投影机、大屏开关，音视频信号一键切换，音量大小控制等，采用Android 11.0 操作系统，CPU采用四核处理器，1.8GH主频；4G内存；16GB存储硬盘；</w:t>
            </w:r>
            <w:r w:rsidRPr="00BA5E9D">
              <w:rPr>
                <w:rFonts w:ascii="宋体" w:eastAsia="宋体" w:hAnsi="宋体" w:cs="宋体" w:hint="eastAsia"/>
                <w:color w:val="000000"/>
                <w:sz w:val="20"/>
                <w:szCs w:val="20"/>
                <w:lang w:bidi="ar"/>
              </w:rPr>
              <w:br/>
              <w:t>2、≥7.0英寸电容触摸显示屏；分辨率1024×600；对比度800:1；亮度(cd/m²)350；屏幕比例16:9；铝合金外壳。</w:t>
            </w:r>
            <w:r w:rsidRPr="00BA5E9D">
              <w:rPr>
                <w:rFonts w:ascii="宋体" w:eastAsia="宋体" w:hAnsi="宋体" w:cs="宋体" w:hint="eastAsia"/>
                <w:color w:val="000000"/>
                <w:sz w:val="20"/>
                <w:szCs w:val="20"/>
                <w:lang w:bidi="ar"/>
              </w:rPr>
              <w:br/>
              <w:t>3、≥1个Type-C接口；≥1路HMI(RS232)通讯接口，连接控制主机通讯与供电，RJ45接口类型；≥1个RS485通讯端口；≥1个RJ45网络接口；投标时提供投标产品实物图片并对相关接口进行说明。</w:t>
            </w:r>
            <w:r w:rsidRPr="00BA5E9D">
              <w:rPr>
                <w:rFonts w:ascii="宋体" w:eastAsia="宋体" w:hAnsi="宋体" w:cs="宋体" w:hint="eastAsia"/>
                <w:color w:val="000000"/>
                <w:sz w:val="20"/>
                <w:szCs w:val="20"/>
                <w:lang w:bidi="ar"/>
              </w:rPr>
              <w:br/>
              <w:t>4、显示背景、操作界面和功能按键可根据用户需求自定义编程配置，支持联动控制编程；支持多界面跳转，支持个性化图片、图标、颜色配置，支持锁屏背景图设置；</w:t>
            </w:r>
            <w:r w:rsidRPr="00BA5E9D">
              <w:rPr>
                <w:rFonts w:ascii="宋体" w:eastAsia="宋体" w:hAnsi="宋体" w:cs="宋体" w:hint="eastAsia"/>
                <w:color w:val="000000"/>
                <w:sz w:val="20"/>
                <w:szCs w:val="20"/>
                <w:lang w:bidi="ar"/>
              </w:rPr>
              <w:br/>
              <w:t>5、支持密码验证解锁功能，输入正确密码后面板解锁，开启系统；</w:t>
            </w:r>
            <w:r w:rsidRPr="00BA5E9D">
              <w:rPr>
                <w:rFonts w:ascii="宋体" w:eastAsia="宋体" w:hAnsi="宋体" w:cs="宋体" w:hint="eastAsia"/>
                <w:color w:val="000000"/>
                <w:sz w:val="20"/>
                <w:szCs w:val="20"/>
                <w:lang w:bidi="ar"/>
              </w:rPr>
              <w:br/>
              <w:t>6、需支持与录播系统融合，在控制面板上对录播系统进行控制，如开始、暂停、</w:t>
            </w:r>
            <w:r w:rsidRPr="00BA5E9D">
              <w:rPr>
                <w:rFonts w:ascii="宋体" w:eastAsia="宋体" w:hAnsi="宋体" w:cs="宋体" w:hint="eastAsia"/>
                <w:color w:val="000000"/>
                <w:sz w:val="20"/>
                <w:szCs w:val="20"/>
                <w:lang w:bidi="ar"/>
              </w:rPr>
              <w:lastRenderedPageBreak/>
              <w:t>结束、切换视角等；可以在控制面板上实时拉流预览录制画面或摄像头视频，实时显示视频流状态；</w:t>
            </w:r>
            <w:r w:rsidRPr="00BA5E9D">
              <w:rPr>
                <w:rFonts w:ascii="宋体" w:eastAsia="宋体" w:hAnsi="宋体" w:cs="宋体" w:hint="eastAsia"/>
                <w:color w:val="000000"/>
                <w:sz w:val="20"/>
                <w:szCs w:val="20"/>
                <w:lang w:bidi="ar"/>
              </w:rPr>
              <w:br/>
              <w:t>7、支持动态二维码显示，和老师统一身份数据对接后，二维码可用于手机扫码身份权限验证，实现扫码上课；支持密码配置，密码解锁验证开启系统；</w:t>
            </w:r>
            <w:r w:rsidRPr="00BA5E9D">
              <w:rPr>
                <w:rFonts w:ascii="宋体" w:eastAsia="宋体" w:hAnsi="宋体" w:cs="宋体" w:hint="eastAsia"/>
                <w:color w:val="000000"/>
                <w:sz w:val="20"/>
                <w:szCs w:val="20"/>
                <w:lang w:bidi="ar"/>
              </w:rPr>
              <w:br/>
              <w:t>8、支持IP语音对讲功能，支持分机号码配置，接入IP语音服务器后可实现各教室与控制室IP语音通话功能。</w:t>
            </w:r>
            <w:r w:rsidRPr="00BA5E9D">
              <w:rPr>
                <w:rFonts w:ascii="宋体" w:eastAsia="宋体" w:hAnsi="宋体" w:cs="宋体" w:hint="eastAsia"/>
                <w:color w:val="000000"/>
                <w:sz w:val="20"/>
                <w:szCs w:val="20"/>
                <w:lang w:bidi="ar"/>
              </w:rPr>
              <w:br/>
              <w:t>9、支持通过设置平台网络远程配置，支持IP地址、MAC地址扫描，支持IP地址设置，支持远程固件升级，支持配置程序云端备份，支持系统相关参数设置；</w:t>
            </w:r>
            <w:r w:rsidRPr="00BA5E9D">
              <w:rPr>
                <w:rFonts w:ascii="宋体" w:eastAsia="宋体" w:hAnsi="宋体" w:cs="宋体" w:hint="eastAsia"/>
                <w:color w:val="000000"/>
                <w:sz w:val="20"/>
                <w:szCs w:val="20"/>
                <w:lang w:bidi="ar"/>
              </w:rPr>
              <w:br/>
              <w:t>10、通讯接口采用RJ45模块方式，网线连接智能终端主机实现通讯与供电；</w:t>
            </w:r>
            <w:r w:rsidRPr="00BA5E9D">
              <w:rPr>
                <w:rFonts w:ascii="宋体" w:eastAsia="宋体" w:hAnsi="宋体" w:cs="宋体" w:hint="eastAsia"/>
                <w:color w:val="000000"/>
                <w:sz w:val="20"/>
                <w:szCs w:val="20"/>
                <w:lang w:bidi="ar"/>
              </w:rPr>
              <w:br/>
              <w:t>11、支持多种智能终端主机兼容，支持融合第三方app应用程序安装；设备需符合3C认证标准。</w:t>
            </w:r>
          </w:p>
        </w:tc>
        <w:tc>
          <w:tcPr>
            <w:tcW w:w="518"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lang w:bidi="ar"/>
              </w:rPr>
            </w:pPr>
          </w:p>
        </w:tc>
        <w:tc>
          <w:tcPr>
            <w:tcW w:w="612"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lang w:bidi="ar"/>
              </w:rPr>
            </w:pPr>
          </w:p>
        </w:tc>
      </w:tr>
      <w:tr w:rsidR="00C354C9" w:rsidTr="008B5D7E">
        <w:trPr>
          <w:trHeight w:val="400"/>
        </w:trPr>
        <w:tc>
          <w:tcPr>
            <w:tcW w:w="385"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rPr>
              <w:lastRenderedPageBreak/>
              <w:t>7</w:t>
            </w:r>
          </w:p>
        </w:tc>
        <w:tc>
          <w:tcPr>
            <w:tcW w:w="963"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数字音频处理器</w:t>
            </w:r>
          </w:p>
        </w:tc>
        <w:tc>
          <w:tcPr>
            <w:tcW w:w="7390" w:type="dxa"/>
            <w:tcBorders>
              <w:top w:val="single" w:sz="4" w:space="0" w:color="000000"/>
              <w:left w:val="single" w:sz="4" w:space="0" w:color="000000"/>
              <w:bottom w:val="single" w:sz="4" w:space="0" w:color="000000"/>
              <w:right w:val="single" w:sz="4" w:space="0" w:color="000000"/>
            </w:tcBorders>
            <w:vAlign w:val="center"/>
          </w:tcPr>
          <w:p w:rsidR="00C354C9" w:rsidRPr="00BA5E9D" w:rsidRDefault="00C354C9" w:rsidP="008B5D7E">
            <w:pPr>
              <w:textAlignment w:val="center"/>
              <w:rPr>
                <w:rFonts w:ascii="宋体" w:eastAsia="宋体" w:hAnsi="宋体" w:cs="宋体"/>
                <w:color w:val="000000"/>
                <w:sz w:val="20"/>
                <w:szCs w:val="20"/>
                <w:lang w:bidi="ar"/>
              </w:rPr>
            </w:pPr>
            <w:r w:rsidRPr="00BA5E9D">
              <w:rPr>
                <w:rFonts w:ascii="宋体" w:eastAsia="宋体" w:hAnsi="宋体" w:cs="宋体" w:hint="eastAsia"/>
                <w:color w:val="000000"/>
                <w:sz w:val="20"/>
                <w:szCs w:val="20"/>
                <w:lang w:bidi="ar"/>
              </w:rPr>
              <w:t>1、音频处理器和数字功率放大器一体式设计，高度1U，采用纯嵌入式模块化设计。</w:t>
            </w:r>
          </w:p>
          <w:p w:rsidR="00C354C9" w:rsidRPr="00BA5E9D" w:rsidRDefault="00C354C9" w:rsidP="008B5D7E">
            <w:pPr>
              <w:textAlignment w:val="center"/>
              <w:rPr>
                <w:rFonts w:ascii="宋体" w:eastAsia="宋体" w:hAnsi="宋体" w:cs="宋体"/>
                <w:color w:val="000000"/>
                <w:sz w:val="20"/>
                <w:szCs w:val="20"/>
                <w:lang w:bidi="ar"/>
              </w:rPr>
            </w:pPr>
            <w:r w:rsidRPr="00BA5E9D">
              <w:rPr>
                <w:rFonts w:ascii="宋体" w:eastAsia="宋体" w:hAnsi="宋体" w:cs="宋体" w:hint="eastAsia"/>
                <w:color w:val="000000"/>
                <w:sz w:val="20"/>
                <w:szCs w:val="20"/>
                <w:lang w:bidi="ar"/>
              </w:rPr>
              <w:t>2、主机前面板具有“智能调音”、“恢复备份”、“静音”等按键和麦克风音量旋钮、音乐音量旋钮，当按下“智能调音”时自动产生10秒粉红噪声并自动调节房间均衡，按下“休眠”按键时，主机自动进入待机状态。</w:t>
            </w:r>
          </w:p>
          <w:p w:rsidR="00C354C9" w:rsidRPr="00BA5E9D" w:rsidRDefault="00C354C9" w:rsidP="008B5D7E">
            <w:pPr>
              <w:textAlignment w:val="center"/>
              <w:rPr>
                <w:rFonts w:ascii="宋体" w:eastAsia="宋体" w:hAnsi="宋体" w:cs="宋体"/>
                <w:color w:val="000000"/>
                <w:sz w:val="20"/>
                <w:szCs w:val="20"/>
                <w:lang w:bidi="ar"/>
              </w:rPr>
            </w:pPr>
            <w:r w:rsidRPr="00BA5E9D">
              <w:rPr>
                <w:rFonts w:ascii="宋体" w:eastAsia="宋体" w:hAnsi="宋体" w:cs="宋体" w:hint="eastAsia"/>
                <w:color w:val="000000"/>
                <w:sz w:val="20"/>
                <w:szCs w:val="20"/>
                <w:lang w:bidi="ar"/>
              </w:rPr>
              <w:t>3、前面板具有≥2.0寸TFT真彩触控显示屏，显示屏支持对内置系统进行操作，支持密码输入保护。支持麦克风动态电平信号显示。支持对麦克风、音乐、功放的当前参数设置。支持≥3组麦克风幻象供电开关进行操作，支持对线路输入音乐音量进行调节，支持≥3路IN静音功能。支持≥4路OUT音量进行调节。</w:t>
            </w:r>
          </w:p>
          <w:p w:rsidR="00C354C9" w:rsidRPr="00BA5E9D" w:rsidRDefault="00C354C9" w:rsidP="008B5D7E">
            <w:pPr>
              <w:textAlignment w:val="center"/>
              <w:rPr>
                <w:rFonts w:ascii="宋体" w:eastAsia="宋体" w:hAnsi="宋体" w:cs="宋体"/>
                <w:color w:val="000000"/>
                <w:sz w:val="20"/>
                <w:szCs w:val="20"/>
                <w:lang w:bidi="ar"/>
              </w:rPr>
            </w:pPr>
            <w:r w:rsidRPr="00BA5E9D">
              <w:rPr>
                <w:rFonts w:ascii="宋体" w:eastAsia="宋体" w:hAnsi="宋体" w:cs="宋体" w:hint="eastAsia"/>
                <w:color w:val="000000"/>
                <w:sz w:val="20"/>
                <w:szCs w:val="20"/>
                <w:lang w:bidi="ar"/>
              </w:rPr>
              <w:t>4、前面板具有一路USB录音接口，支持U盘录音功能，支持最大32GB，FAT32格式，最多可录音时长＞1000小时。</w:t>
            </w:r>
          </w:p>
          <w:p w:rsidR="00C354C9" w:rsidRPr="00BA5E9D" w:rsidRDefault="00C354C9" w:rsidP="008B5D7E">
            <w:pPr>
              <w:textAlignment w:val="center"/>
              <w:rPr>
                <w:rFonts w:ascii="宋体" w:eastAsia="宋体" w:hAnsi="宋体" w:cs="宋体"/>
                <w:color w:val="000000"/>
                <w:sz w:val="20"/>
                <w:szCs w:val="20"/>
                <w:lang w:bidi="ar"/>
              </w:rPr>
            </w:pPr>
            <w:r w:rsidRPr="00BA5E9D">
              <w:rPr>
                <w:rFonts w:ascii="宋体" w:eastAsia="宋体" w:hAnsi="宋体" w:cs="宋体" w:hint="eastAsia"/>
                <w:color w:val="000000"/>
                <w:sz w:val="20"/>
                <w:szCs w:val="20"/>
                <w:lang w:bidi="ar"/>
              </w:rPr>
              <w:t>5、主机具有≥6路麦克风输入、≥3路音频线路输入、≥4路音频线路输出、≥8路音箱输出接口，均采用凤凰端子连接，≥3路RJ45接口、≥1路RS232接口、≥1路3.5红外接口、≥1路USB声卡接口、≥1组EXP（AUX+V）凤凰端子接口、≥5路GPIO接口。</w:t>
            </w:r>
          </w:p>
          <w:p w:rsidR="00C354C9" w:rsidRPr="00BA5E9D" w:rsidRDefault="00C354C9" w:rsidP="008B5D7E">
            <w:pPr>
              <w:textAlignment w:val="center"/>
              <w:rPr>
                <w:rFonts w:ascii="宋体" w:eastAsia="宋体" w:hAnsi="宋体" w:cs="宋体"/>
                <w:color w:val="000000"/>
                <w:sz w:val="20"/>
                <w:szCs w:val="20"/>
                <w:lang w:bidi="ar"/>
              </w:rPr>
            </w:pPr>
            <w:r w:rsidRPr="00BA5E9D">
              <w:rPr>
                <w:rFonts w:ascii="宋体" w:eastAsia="宋体" w:hAnsi="宋体" w:cs="宋体" w:hint="eastAsia"/>
                <w:color w:val="000000"/>
                <w:sz w:val="20"/>
                <w:szCs w:val="20"/>
                <w:lang w:bidi="ar"/>
              </w:rPr>
              <w:t>6、主机软件具有8路输入6路输出音频矩阵管理功能，每路输入通道带支持扩展器、自动增益、参数均衡模块。</w:t>
            </w:r>
          </w:p>
          <w:p w:rsidR="00C354C9" w:rsidRPr="00BA5E9D" w:rsidRDefault="00C354C9" w:rsidP="008B5D7E">
            <w:pPr>
              <w:textAlignment w:val="center"/>
              <w:rPr>
                <w:rFonts w:ascii="宋体" w:eastAsia="宋体" w:hAnsi="宋体" w:cs="宋体"/>
                <w:color w:val="000000"/>
                <w:sz w:val="20"/>
                <w:szCs w:val="20"/>
                <w:lang w:bidi="ar"/>
              </w:rPr>
            </w:pPr>
            <w:r w:rsidRPr="00BA5E9D">
              <w:rPr>
                <w:rFonts w:ascii="宋体" w:eastAsia="宋体" w:hAnsi="宋体" w:cs="宋体" w:hint="eastAsia"/>
                <w:color w:val="000000"/>
                <w:sz w:val="20"/>
                <w:szCs w:val="20"/>
                <w:lang w:bidi="ar"/>
              </w:rPr>
              <w:t>7、音频主机连接电脑音频输入输出，电脑能够连接外网，可通过腾讯会议、钉钉、YY语音等实现远程音频互动和本地扩声。支持本地扩音与远程互动同时进行，两端语音清晰，无网络回声。</w:t>
            </w:r>
          </w:p>
          <w:p w:rsidR="00C354C9" w:rsidRPr="00BA5E9D" w:rsidRDefault="00C354C9" w:rsidP="008B5D7E">
            <w:pPr>
              <w:pStyle w:val="ab"/>
              <w:rPr>
                <w:rFonts w:ascii="宋体" w:hAnsi="宋体" w:cs="宋体"/>
                <w:color w:val="000000"/>
                <w:kern w:val="0"/>
                <w:sz w:val="20"/>
                <w:szCs w:val="20"/>
                <w:lang w:bidi="ar"/>
              </w:rPr>
            </w:pPr>
            <w:r w:rsidRPr="00BA5E9D">
              <w:rPr>
                <w:rFonts w:ascii="宋体" w:hAnsi="宋体" w:cs="宋体" w:hint="eastAsia"/>
                <w:color w:val="000000"/>
                <w:kern w:val="0"/>
                <w:sz w:val="20"/>
                <w:szCs w:val="20"/>
                <w:lang w:bidi="ar"/>
              </w:rPr>
              <w:t>8、</w:t>
            </w:r>
            <w:r w:rsidRPr="00BA5E9D">
              <w:rPr>
                <w:rFonts w:ascii="宋体" w:hAnsi="宋体" w:hint="eastAsia"/>
                <w:sz w:val="20"/>
                <w:szCs w:val="20"/>
              </w:rPr>
              <w:t>主机具有“智能调音功能”，面板按键和软件界面两种操作方式，智能调音具有两种环境调音模式，调试完成后自动完成房间扩声均衡，参数均衡模块支持麦克风60段频谱实时显示分析功能，具有四级信号优先设置，可设置阈值、衰减增益、启动时间、释放时间、保持时间等参数，支持自动温控功能，当机箱内温度传感器附近温度超过47℃±3℃时自动启动散热风扇。具有“频响测试”和“一键自检”功能。主机自动产生粉红噪声，通过麦克风回采分析</w:t>
            </w:r>
            <w:r w:rsidRPr="00BA5E9D">
              <w:rPr>
                <w:rFonts w:ascii="宋体" w:hAnsi="宋体" w:hint="eastAsia"/>
                <w:b/>
                <w:bCs/>
                <w:sz w:val="20"/>
                <w:szCs w:val="20"/>
              </w:rPr>
              <w:t>。（签订合同后供货前提供具有“CMA”标识的第三方检测报告扫描件）</w:t>
            </w:r>
          </w:p>
          <w:p w:rsidR="00C354C9" w:rsidRPr="00BA5E9D" w:rsidRDefault="00C354C9" w:rsidP="008B5D7E">
            <w:pPr>
              <w:textAlignment w:val="center"/>
              <w:rPr>
                <w:rFonts w:ascii="宋体" w:eastAsia="宋体" w:hAnsi="宋体" w:cs="宋体"/>
                <w:color w:val="000000"/>
                <w:sz w:val="20"/>
                <w:szCs w:val="20"/>
                <w:lang w:bidi="ar"/>
              </w:rPr>
            </w:pPr>
            <w:r w:rsidRPr="00BA5E9D">
              <w:rPr>
                <w:rFonts w:ascii="宋体" w:eastAsia="宋体" w:hAnsi="宋体" w:cs="宋体" w:hint="eastAsia"/>
                <w:color w:val="000000"/>
                <w:sz w:val="20"/>
                <w:szCs w:val="20"/>
                <w:lang w:bidi="ar"/>
              </w:rPr>
              <w:t>9、信噪比：≥96dB，输出功率≥2*150W，频率响应：20Hz-20kHz（±3dB），总谐波失真（THD）：≤0.1%，增益差：≤0.2dB。</w:t>
            </w:r>
          </w:p>
          <w:p w:rsidR="00C354C9" w:rsidRPr="00BA5E9D" w:rsidRDefault="00C354C9" w:rsidP="008B5D7E">
            <w:pPr>
              <w:textAlignment w:val="center"/>
              <w:rPr>
                <w:rFonts w:ascii="宋体" w:eastAsia="宋体" w:hAnsi="宋体" w:cs="宋体"/>
                <w:color w:val="000000"/>
                <w:sz w:val="20"/>
                <w:szCs w:val="20"/>
                <w:lang w:bidi="ar"/>
              </w:rPr>
            </w:pPr>
            <w:r w:rsidRPr="00BA5E9D">
              <w:rPr>
                <w:rFonts w:ascii="宋体" w:eastAsia="宋体" w:hAnsi="宋体" w:cs="宋体" w:hint="eastAsia"/>
                <w:color w:val="000000"/>
                <w:sz w:val="20"/>
                <w:szCs w:val="20"/>
                <w:lang w:bidi="ar"/>
              </w:rPr>
              <w:t>10、主机软件支持8路输入和6路输出实时动态电平表显示功能。支持分量音频矩阵。</w:t>
            </w:r>
          </w:p>
          <w:p w:rsidR="00C354C9" w:rsidRPr="00BA5E9D" w:rsidRDefault="00C354C9" w:rsidP="008B5D7E">
            <w:pPr>
              <w:textAlignment w:val="center"/>
              <w:rPr>
                <w:rFonts w:ascii="宋体" w:eastAsia="宋体" w:hAnsi="宋体" w:cs="宋体"/>
                <w:color w:val="000000"/>
                <w:sz w:val="20"/>
                <w:szCs w:val="20"/>
                <w:lang w:bidi="ar"/>
              </w:rPr>
            </w:pPr>
            <w:r w:rsidRPr="00BA5E9D">
              <w:rPr>
                <w:rFonts w:ascii="宋体" w:eastAsia="宋体" w:hAnsi="宋体" w:cs="宋体" w:hint="eastAsia"/>
                <w:color w:val="000000"/>
                <w:sz w:val="20"/>
                <w:szCs w:val="20"/>
                <w:lang w:bidi="ar"/>
              </w:rPr>
              <w:t>11、主机带软件电平表功能，可通过串口或网络远程监视智能监测信号的输入输出的动态，调试控制接口：支持RJ45网络调试和串口通讯功能。</w:t>
            </w:r>
          </w:p>
          <w:p w:rsidR="00C354C9" w:rsidRPr="00BA5E9D" w:rsidRDefault="00C354C9" w:rsidP="008B5D7E">
            <w:pPr>
              <w:textAlignment w:val="center"/>
              <w:rPr>
                <w:rFonts w:ascii="宋体" w:eastAsia="宋体" w:hAnsi="宋体" w:cs="宋体"/>
                <w:color w:val="000000"/>
                <w:sz w:val="20"/>
                <w:szCs w:val="20"/>
                <w:lang w:bidi="ar"/>
              </w:rPr>
            </w:pPr>
            <w:r w:rsidRPr="00BA5E9D">
              <w:rPr>
                <w:rFonts w:ascii="宋体" w:eastAsia="宋体" w:hAnsi="宋体" w:cs="宋体" w:hint="eastAsia"/>
                <w:color w:val="000000"/>
                <w:sz w:val="20"/>
                <w:szCs w:val="20"/>
                <w:lang w:bidi="ar"/>
              </w:rPr>
              <w:lastRenderedPageBreak/>
              <w:t>12、具有空间去混响算法功能，在有混响的教室扩声清晰洪亮，无金属尾音，回声和混响时间≤1秒，不丢字、不卡字，在混响环境中扩声不会放大混响，且具有抑制和消除混响的功能。</w:t>
            </w:r>
          </w:p>
          <w:p w:rsidR="00C354C9" w:rsidRPr="00BA5E9D" w:rsidRDefault="00C354C9" w:rsidP="008B5D7E">
            <w:pPr>
              <w:textAlignment w:val="center"/>
              <w:rPr>
                <w:rFonts w:ascii="宋体" w:eastAsia="宋体" w:hAnsi="宋体" w:cs="宋体"/>
                <w:color w:val="000000"/>
                <w:sz w:val="20"/>
                <w:szCs w:val="20"/>
              </w:rPr>
            </w:pPr>
            <w:r w:rsidRPr="00BA5E9D">
              <w:rPr>
                <w:rFonts w:ascii="宋体" w:eastAsia="宋体" w:hAnsi="宋体" w:cs="宋体" w:hint="eastAsia"/>
                <w:color w:val="000000"/>
                <w:sz w:val="20"/>
                <w:szCs w:val="20"/>
                <w:lang w:bidi="ar"/>
              </w:rPr>
              <w:t>13、具有音乐播放去回声算法:在扩声中消除音乐播放源，确保语音扩声不发生干扰，支持单声道和立体声AEC，自动增益功能：在2-8米范围内扩声增益差＜3dB.</w:t>
            </w:r>
          </w:p>
        </w:tc>
        <w:tc>
          <w:tcPr>
            <w:tcW w:w="518"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lastRenderedPageBreak/>
              <w:t>1</w:t>
            </w:r>
          </w:p>
        </w:tc>
        <w:tc>
          <w:tcPr>
            <w:tcW w:w="612"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套</w:t>
            </w:r>
          </w:p>
        </w:tc>
      </w:tr>
      <w:tr w:rsidR="00C354C9" w:rsidTr="008B5D7E">
        <w:trPr>
          <w:trHeight w:val="400"/>
        </w:trPr>
        <w:tc>
          <w:tcPr>
            <w:tcW w:w="385"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rPr>
              <w:lastRenderedPageBreak/>
              <w:t>8</w:t>
            </w:r>
          </w:p>
        </w:tc>
        <w:tc>
          <w:tcPr>
            <w:tcW w:w="963"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UHF</w:t>
            </w:r>
            <w:r>
              <w:rPr>
                <w:rFonts w:ascii="宋体" w:hAnsi="宋体" w:cs="宋体" w:hint="eastAsia"/>
                <w:color w:val="000000"/>
                <w:sz w:val="20"/>
                <w:szCs w:val="20"/>
                <w:lang w:bidi="ar"/>
              </w:rPr>
              <w:t>无线一拖四会议麦克风</w:t>
            </w:r>
          </w:p>
        </w:tc>
        <w:tc>
          <w:tcPr>
            <w:tcW w:w="7390" w:type="dxa"/>
            <w:tcBorders>
              <w:top w:val="single" w:sz="4" w:space="0" w:color="000000"/>
              <w:left w:val="single" w:sz="4" w:space="0" w:color="000000"/>
              <w:bottom w:val="single" w:sz="4" w:space="0" w:color="000000"/>
              <w:right w:val="single" w:sz="4" w:space="0" w:color="000000"/>
            </w:tcBorders>
            <w:vAlign w:val="center"/>
          </w:tcPr>
          <w:p w:rsidR="00C354C9" w:rsidRPr="00BA5E9D" w:rsidRDefault="00C354C9" w:rsidP="008B5D7E">
            <w:pPr>
              <w:textAlignment w:val="center"/>
              <w:rPr>
                <w:rFonts w:ascii="宋体" w:eastAsia="宋体" w:hAnsi="宋体" w:cs="宋体"/>
                <w:color w:val="000000"/>
                <w:sz w:val="20"/>
                <w:szCs w:val="20"/>
              </w:rPr>
            </w:pPr>
            <w:r w:rsidRPr="00BA5E9D">
              <w:rPr>
                <w:rFonts w:ascii="宋体" w:eastAsia="宋体" w:hAnsi="宋体" w:cs="宋体" w:hint="eastAsia"/>
                <w:color w:val="000000"/>
                <w:sz w:val="20"/>
                <w:szCs w:val="20"/>
                <w:lang w:bidi="ar"/>
              </w:rPr>
              <w:t>1、含1台接收机和4支鹅颈无线麦克风；</w:t>
            </w:r>
            <w:r w:rsidRPr="00BA5E9D">
              <w:rPr>
                <w:rFonts w:ascii="宋体" w:eastAsia="宋体" w:hAnsi="宋体" w:cs="宋体" w:hint="eastAsia"/>
                <w:color w:val="000000"/>
                <w:sz w:val="20"/>
                <w:szCs w:val="20"/>
                <w:lang w:bidi="ar"/>
              </w:rPr>
              <w:br/>
              <w:t>2、射频载波范围： 512-562MHz、564-608MHz；</w:t>
            </w:r>
            <w:r w:rsidRPr="00BA5E9D">
              <w:rPr>
                <w:rFonts w:ascii="宋体" w:eastAsia="宋体" w:hAnsi="宋体" w:cs="宋体" w:hint="eastAsia"/>
                <w:color w:val="000000"/>
                <w:sz w:val="20"/>
                <w:szCs w:val="20"/>
                <w:lang w:bidi="ar"/>
              </w:rPr>
              <w:br/>
              <w:t>3、工作距离：无障碍≥150米</w:t>
            </w:r>
            <w:r w:rsidRPr="00BA5E9D">
              <w:rPr>
                <w:rFonts w:ascii="宋体" w:eastAsia="宋体" w:hAnsi="宋体" w:cs="宋体" w:hint="eastAsia"/>
                <w:color w:val="000000"/>
                <w:sz w:val="20"/>
                <w:szCs w:val="20"/>
                <w:lang w:bidi="ar"/>
              </w:rPr>
              <w:br/>
              <w:t>4、调制方式：调频（FM）；导频方式：数字导频；（签订合同后供货前提供投标文件中提供双模无线话筒通讯系统软件著作权扫描件）</w:t>
            </w:r>
            <w:r w:rsidRPr="00BA5E9D">
              <w:rPr>
                <w:rFonts w:ascii="宋体" w:eastAsia="宋体" w:hAnsi="宋体" w:cs="宋体" w:hint="eastAsia"/>
                <w:color w:val="000000"/>
                <w:sz w:val="20"/>
                <w:szCs w:val="20"/>
                <w:lang w:bidi="ar"/>
              </w:rPr>
              <w:br/>
              <w:t>5、接收方式：真分集超外差二次变频；接收灵敏度：-103dBM分集接收；</w:t>
            </w:r>
            <w:r w:rsidRPr="00BA5E9D">
              <w:rPr>
                <w:rFonts w:ascii="宋体" w:eastAsia="宋体" w:hAnsi="宋体" w:cs="宋体" w:hint="eastAsia"/>
                <w:color w:val="000000"/>
                <w:sz w:val="20"/>
                <w:szCs w:val="20"/>
                <w:lang w:bidi="ar"/>
              </w:rPr>
              <w:br/>
              <w:t>6、最大频道数：≥200个；可调信道数：≥100*2；显示屏数量：LCD≥4；</w:t>
            </w:r>
            <w:r w:rsidRPr="00BA5E9D">
              <w:rPr>
                <w:rFonts w:ascii="宋体" w:eastAsia="宋体" w:hAnsi="宋体" w:cs="宋体" w:hint="eastAsia"/>
                <w:color w:val="000000"/>
                <w:sz w:val="20"/>
                <w:szCs w:val="20"/>
                <w:lang w:bidi="ar"/>
              </w:rPr>
              <w:br/>
              <w:t>7、系统兼容性：≥10台同时使用</w:t>
            </w:r>
            <w:r w:rsidRPr="00BA5E9D">
              <w:rPr>
                <w:rFonts w:ascii="宋体" w:eastAsia="宋体" w:hAnsi="宋体" w:cs="宋体" w:hint="eastAsia"/>
                <w:color w:val="000000"/>
                <w:sz w:val="20"/>
                <w:szCs w:val="20"/>
                <w:lang w:bidi="ar"/>
              </w:rPr>
              <w:br/>
              <w:t>8、频率配对：一键红外对频设定或自动扫描频率协调；</w:t>
            </w:r>
            <w:r w:rsidRPr="00BA5E9D">
              <w:rPr>
                <w:rFonts w:ascii="宋体" w:eastAsia="宋体" w:hAnsi="宋体" w:cs="宋体" w:hint="eastAsia"/>
                <w:color w:val="000000"/>
                <w:sz w:val="20"/>
                <w:szCs w:val="20"/>
                <w:lang w:bidi="ar"/>
              </w:rPr>
              <w:br/>
              <w:t>9、控制方式：自动频率协调、频率调节、音量调节、界面锁定、频率配对、电源开关</w:t>
            </w:r>
            <w:r w:rsidRPr="00BA5E9D">
              <w:rPr>
                <w:rFonts w:ascii="宋体" w:eastAsia="宋体" w:hAnsi="宋体" w:cs="宋体" w:hint="eastAsia"/>
                <w:color w:val="000000"/>
                <w:sz w:val="20"/>
                <w:szCs w:val="20"/>
                <w:lang w:bidi="ar"/>
              </w:rPr>
              <w:br/>
              <w:t>10、音频信号接收接口：BNC接口 ≥2；输出接口：XLR≥1；音频输出接口：非平衡式6.35mm混合接头≥1、6.35mm级联接头≥1、独立平衡式XLR音频接头≥2；</w:t>
            </w:r>
            <w:r w:rsidRPr="00BA5E9D">
              <w:rPr>
                <w:rFonts w:ascii="宋体" w:eastAsia="宋体" w:hAnsi="宋体" w:cs="宋体" w:hint="eastAsia"/>
                <w:color w:val="000000"/>
                <w:sz w:val="20"/>
                <w:szCs w:val="20"/>
                <w:lang w:bidi="ar"/>
              </w:rPr>
              <w:br/>
              <w:t>11、频率响应：等于或优于80HZ ~ 15KHz (±3dB)；</w:t>
            </w:r>
            <w:r w:rsidRPr="00BA5E9D">
              <w:rPr>
                <w:rFonts w:ascii="宋体" w:eastAsia="宋体" w:hAnsi="宋体" w:cs="宋体" w:hint="eastAsia"/>
                <w:color w:val="000000"/>
                <w:sz w:val="20"/>
                <w:szCs w:val="20"/>
                <w:lang w:bidi="ar"/>
              </w:rPr>
              <w:br/>
              <w:t>12、动态范围：≥110dB；</w:t>
            </w:r>
            <w:r w:rsidRPr="00BA5E9D">
              <w:rPr>
                <w:rFonts w:ascii="宋体" w:eastAsia="宋体" w:hAnsi="宋体" w:cs="宋体" w:hint="eastAsia"/>
                <w:color w:val="000000"/>
                <w:sz w:val="20"/>
                <w:szCs w:val="20"/>
                <w:lang w:bidi="ar"/>
              </w:rPr>
              <w:br/>
              <w:t>13、麦克风内置1≥ 9.7MM镀金电容咪芯；指向性：心形指向；</w:t>
            </w:r>
            <w:r w:rsidRPr="00BA5E9D">
              <w:rPr>
                <w:rFonts w:ascii="宋体" w:eastAsia="宋体" w:hAnsi="宋体" w:cs="宋体" w:hint="eastAsia"/>
                <w:color w:val="000000"/>
                <w:sz w:val="20"/>
                <w:szCs w:val="20"/>
                <w:lang w:bidi="ar"/>
              </w:rPr>
              <w:br/>
              <w:t>14、麦克风咪杆尺寸：≥38CM； 拾音有效距离：≥50cm；</w:t>
            </w:r>
            <w:r w:rsidRPr="00BA5E9D">
              <w:rPr>
                <w:rFonts w:ascii="宋体" w:eastAsia="宋体" w:hAnsi="宋体" w:cs="宋体" w:hint="eastAsia"/>
                <w:color w:val="000000"/>
                <w:sz w:val="20"/>
                <w:szCs w:val="20"/>
                <w:lang w:bidi="ar"/>
              </w:rPr>
              <w:br/>
              <w:t>15、麦克风频率范围:500-608MHZ；</w:t>
            </w:r>
            <w:r w:rsidRPr="00BA5E9D">
              <w:rPr>
                <w:rFonts w:ascii="宋体" w:eastAsia="宋体" w:hAnsi="宋体" w:cs="宋体" w:hint="eastAsia"/>
                <w:color w:val="000000"/>
                <w:sz w:val="20"/>
                <w:szCs w:val="20"/>
                <w:lang w:bidi="ar"/>
              </w:rPr>
              <w:br/>
              <w:t>16、麦克风振荡方式:锁相环频率合成（PLL）；</w:t>
            </w:r>
            <w:r w:rsidRPr="00BA5E9D">
              <w:rPr>
                <w:rFonts w:ascii="宋体" w:eastAsia="宋体" w:hAnsi="宋体" w:cs="宋体" w:hint="eastAsia"/>
                <w:color w:val="000000"/>
                <w:sz w:val="20"/>
                <w:szCs w:val="20"/>
                <w:lang w:bidi="ar"/>
              </w:rPr>
              <w:br/>
              <w:t>17、麦克风调频方式：红外对频。</w:t>
            </w:r>
          </w:p>
        </w:tc>
        <w:tc>
          <w:tcPr>
            <w:tcW w:w="518"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1</w:t>
            </w:r>
          </w:p>
        </w:tc>
        <w:tc>
          <w:tcPr>
            <w:tcW w:w="612"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套</w:t>
            </w:r>
          </w:p>
        </w:tc>
      </w:tr>
      <w:tr w:rsidR="00C354C9" w:rsidTr="008B5D7E">
        <w:trPr>
          <w:trHeight w:val="400"/>
        </w:trPr>
        <w:tc>
          <w:tcPr>
            <w:tcW w:w="385"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rPr>
              <w:t>9</w:t>
            </w:r>
          </w:p>
        </w:tc>
        <w:tc>
          <w:tcPr>
            <w:tcW w:w="963"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专业机柜</w:t>
            </w:r>
          </w:p>
        </w:tc>
        <w:tc>
          <w:tcPr>
            <w:tcW w:w="7390" w:type="dxa"/>
            <w:tcBorders>
              <w:top w:val="single" w:sz="4" w:space="0" w:color="000000"/>
              <w:left w:val="single" w:sz="4" w:space="0" w:color="000000"/>
              <w:bottom w:val="single" w:sz="4" w:space="0" w:color="000000"/>
              <w:right w:val="single" w:sz="4" w:space="0" w:color="000000"/>
            </w:tcBorders>
            <w:vAlign w:val="center"/>
          </w:tcPr>
          <w:p w:rsidR="00C354C9" w:rsidRPr="00BA5E9D" w:rsidRDefault="00C354C9" w:rsidP="008B5D7E">
            <w:pPr>
              <w:textAlignment w:val="center"/>
              <w:rPr>
                <w:rFonts w:ascii="宋体" w:eastAsia="宋体" w:hAnsi="宋体" w:cs="宋体"/>
                <w:color w:val="000000"/>
                <w:sz w:val="20"/>
                <w:szCs w:val="20"/>
              </w:rPr>
            </w:pPr>
            <w:r w:rsidRPr="00BA5E9D">
              <w:rPr>
                <w:rFonts w:ascii="宋体" w:eastAsia="宋体" w:hAnsi="宋体" w:cs="宋体" w:hint="eastAsia"/>
                <w:color w:val="000000"/>
                <w:sz w:val="20"/>
                <w:szCs w:val="20"/>
                <w:lang w:bidi="ar"/>
              </w:rPr>
              <w:t>1、根据现场定制，尺寸约600mm*1200mm*600mm。</w:t>
            </w:r>
          </w:p>
        </w:tc>
        <w:tc>
          <w:tcPr>
            <w:tcW w:w="518"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1</w:t>
            </w:r>
          </w:p>
        </w:tc>
        <w:tc>
          <w:tcPr>
            <w:tcW w:w="612" w:type="dxa"/>
            <w:tcBorders>
              <w:top w:val="single" w:sz="4" w:space="0" w:color="000000"/>
              <w:left w:val="single" w:sz="4" w:space="0" w:color="000000"/>
              <w:bottom w:val="single" w:sz="4" w:space="0" w:color="000000"/>
              <w:right w:val="single" w:sz="4" w:space="0" w:color="000000"/>
            </w:tcBorders>
            <w:vAlign w:val="center"/>
          </w:tcPr>
          <w:p w:rsidR="00C354C9" w:rsidRDefault="00C354C9" w:rsidP="008B5D7E">
            <w:pPr>
              <w:jc w:val="center"/>
              <w:textAlignment w:val="center"/>
              <w:rPr>
                <w:rFonts w:ascii="宋体" w:hAnsi="宋体" w:cs="宋体"/>
                <w:color w:val="000000"/>
                <w:sz w:val="20"/>
                <w:szCs w:val="20"/>
              </w:rPr>
            </w:pPr>
            <w:r>
              <w:rPr>
                <w:rFonts w:ascii="宋体" w:hAnsi="宋体" w:cs="宋体" w:hint="eastAsia"/>
                <w:color w:val="000000"/>
                <w:sz w:val="20"/>
                <w:szCs w:val="20"/>
                <w:lang w:bidi="ar"/>
              </w:rPr>
              <w:t>台</w:t>
            </w:r>
          </w:p>
        </w:tc>
      </w:tr>
    </w:tbl>
    <w:p w:rsidR="00063F75" w:rsidRDefault="00063F75">
      <w:pPr>
        <w:spacing w:line="220" w:lineRule="atLeast"/>
        <w:rPr>
          <w:rFonts w:ascii="华文中宋" w:eastAsia="华文中宋" w:hAnsi="华文中宋"/>
          <w:sz w:val="28"/>
          <w:szCs w:val="28"/>
        </w:rPr>
      </w:pPr>
    </w:p>
    <w:sectPr w:rsidR="00063F75">
      <w:pgSz w:w="11906" w:h="16838"/>
      <w:pgMar w:top="1417" w:right="1417" w:bottom="1417" w:left="1417" w:header="708" w:footer="708" w:gutter="0"/>
      <w:cols w:space="708"/>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093" w:rsidRDefault="00434093">
      <w:pPr>
        <w:spacing w:after="0"/>
      </w:pPr>
      <w:r>
        <w:separator/>
      </w:r>
    </w:p>
  </w:endnote>
  <w:endnote w:type="continuationSeparator" w:id="0">
    <w:p w:rsidR="00434093" w:rsidRDefault="004340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Microsoft YaHei UI"/>
    <w:charset w:val="86"/>
    <w:family w:val="auto"/>
    <w:pitch w:val="default"/>
    <w:sig w:usb0="00000001" w:usb1="080E0000" w:usb2="00000000" w:usb3="00000000" w:csb0="00040000" w:csb1="00000000"/>
  </w:font>
  <w:font w:name="方正黑体_GBK">
    <w:altName w:val="微软雅黑"/>
    <w:charset w:val="00"/>
    <w:family w:val="auto"/>
    <w:pitch w:val="default"/>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093" w:rsidRDefault="00434093">
      <w:pPr>
        <w:spacing w:after="0"/>
      </w:pPr>
      <w:r>
        <w:separator/>
      </w:r>
    </w:p>
  </w:footnote>
  <w:footnote w:type="continuationSeparator" w:id="0">
    <w:p w:rsidR="00434093" w:rsidRDefault="0043409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D50"/>
    <w:rsid w:val="00063F75"/>
    <w:rsid w:val="00083060"/>
    <w:rsid w:val="001B1C31"/>
    <w:rsid w:val="00222FBF"/>
    <w:rsid w:val="00323B43"/>
    <w:rsid w:val="00355C06"/>
    <w:rsid w:val="00374D33"/>
    <w:rsid w:val="003D37D8"/>
    <w:rsid w:val="003E45D5"/>
    <w:rsid w:val="00421F6C"/>
    <w:rsid w:val="004258D8"/>
    <w:rsid w:val="00426133"/>
    <w:rsid w:val="00434093"/>
    <w:rsid w:val="004358AB"/>
    <w:rsid w:val="004363C2"/>
    <w:rsid w:val="00460171"/>
    <w:rsid w:val="00461D14"/>
    <w:rsid w:val="004817AF"/>
    <w:rsid w:val="00485B97"/>
    <w:rsid w:val="004E3C7D"/>
    <w:rsid w:val="00585663"/>
    <w:rsid w:val="005C2B5D"/>
    <w:rsid w:val="005F5D94"/>
    <w:rsid w:val="00621E74"/>
    <w:rsid w:val="00623E54"/>
    <w:rsid w:val="006458BE"/>
    <w:rsid w:val="006949F9"/>
    <w:rsid w:val="007441F2"/>
    <w:rsid w:val="00763056"/>
    <w:rsid w:val="007844A4"/>
    <w:rsid w:val="00792675"/>
    <w:rsid w:val="007B3CBB"/>
    <w:rsid w:val="007F0986"/>
    <w:rsid w:val="00813647"/>
    <w:rsid w:val="008226DA"/>
    <w:rsid w:val="00864980"/>
    <w:rsid w:val="00870AF7"/>
    <w:rsid w:val="00874C0F"/>
    <w:rsid w:val="00881691"/>
    <w:rsid w:val="008B7726"/>
    <w:rsid w:val="008C1950"/>
    <w:rsid w:val="008D656D"/>
    <w:rsid w:val="009028E0"/>
    <w:rsid w:val="0094515F"/>
    <w:rsid w:val="0095478F"/>
    <w:rsid w:val="009819BB"/>
    <w:rsid w:val="009914D0"/>
    <w:rsid w:val="009B0968"/>
    <w:rsid w:val="009B0A5E"/>
    <w:rsid w:val="009C4EDE"/>
    <w:rsid w:val="00A02764"/>
    <w:rsid w:val="00A51AD3"/>
    <w:rsid w:val="00A6585D"/>
    <w:rsid w:val="00AB5A20"/>
    <w:rsid w:val="00B76A95"/>
    <w:rsid w:val="00B86116"/>
    <w:rsid w:val="00BA5E9D"/>
    <w:rsid w:val="00BD4505"/>
    <w:rsid w:val="00BF0EEE"/>
    <w:rsid w:val="00C27361"/>
    <w:rsid w:val="00C354C9"/>
    <w:rsid w:val="00C6762A"/>
    <w:rsid w:val="00C83152"/>
    <w:rsid w:val="00CB68BA"/>
    <w:rsid w:val="00CC59AE"/>
    <w:rsid w:val="00CF4A6A"/>
    <w:rsid w:val="00D14D87"/>
    <w:rsid w:val="00D31D50"/>
    <w:rsid w:val="00D35369"/>
    <w:rsid w:val="00D405C8"/>
    <w:rsid w:val="00D52B4F"/>
    <w:rsid w:val="00D91F34"/>
    <w:rsid w:val="00D92846"/>
    <w:rsid w:val="00E11455"/>
    <w:rsid w:val="00E11507"/>
    <w:rsid w:val="00E12BC2"/>
    <w:rsid w:val="00EC65C7"/>
    <w:rsid w:val="00F440EC"/>
    <w:rsid w:val="00F80149"/>
    <w:rsid w:val="00FA12BB"/>
    <w:rsid w:val="00FA6F19"/>
    <w:rsid w:val="023D1720"/>
    <w:rsid w:val="30431A30"/>
    <w:rsid w:val="4FAD5FDA"/>
    <w:rsid w:val="73F66728"/>
    <w:rsid w:val="7D3B2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4C51A5-30A4-43A7-9702-BF7756A00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微软雅黑"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pPr>
    <w:rPr>
      <w:sz w:val="18"/>
      <w:szCs w:val="18"/>
    </w:rPr>
  </w:style>
  <w:style w:type="paragraph" w:styleId="a5">
    <w:name w:val="footer"/>
    <w:basedOn w:val="a"/>
    <w:link w:val="a6"/>
    <w:uiPriority w:val="99"/>
    <w:unhideWhenUsed/>
    <w:qFormat/>
    <w:pPr>
      <w:tabs>
        <w:tab w:val="center" w:pos="4153"/>
        <w:tab w:val="right" w:pos="8306"/>
      </w:tabs>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jc w:val="center"/>
    </w:pPr>
    <w:rPr>
      <w:sz w:val="18"/>
      <w:szCs w:val="18"/>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pPr>
      <w:ind w:firstLineChars="200" w:firstLine="420"/>
    </w:pPr>
  </w:style>
  <w:style w:type="character" w:customStyle="1" w:styleId="a8">
    <w:name w:val="页眉 字符"/>
    <w:basedOn w:val="a0"/>
    <w:link w:val="a7"/>
    <w:uiPriority w:val="99"/>
    <w:qFormat/>
    <w:rPr>
      <w:rFonts w:ascii="Tahoma" w:hAnsi="Tahoma"/>
      <w:sz w:val="18"/>
      <w:szCs w:val="18"/>
    </w:rPr>
  </w:style>
  <w:style w:type="character" w:customStyle="1" w:styleId="a6">
    <w:name w:val="页脚 字符"/>
    <w:basedOn w:val="a0"/>
    <w:link w:val="a5"/>
    <w:uiPriority w:val="99"/>
    <w:qFormat/>
    <w:rPr>
      <w:rFonts w:ascii="Tahoma" w:hAnsi="Tahoma"/>
      <w:sz w:val="18"/>
      <w:szCs w:val="18"/>
    </w:rPr>
  </w:style>
  <w:style w:type="character" w:customStyle="1" w:styleId="a4">
    <w:name w:val="批注框文本 字符"/>
    <w:basedOn w:val="a0"/>
    <w:link w:val="a3"/>
    <w:uiPriority w:val="99"/>
    <w:semiHidden/>
    <w:qFormat/>
    <w:rPr>
      <w:rFonts w:ascii="Tahoma" w:hAnsi="Tahoma"/>
      <w:sz w:val="18"/>
      <w:szCs w:val="18"/>
    </w:rPr>
  </w:style>
  <w:style w:type="paragraph" w:styleId="ab">
    <w:name w:val="annotation text"/>
    <w:basedOn w:val="a"/>
    <w:link w:val="ac"/>
    <w:uiPriority w:val="99"/>
    <w:semiHidden/>
    <w:unhideWhenUsed/>
    <w:qFormat/>
    <w:rsid w:val="00C354C9"/>
    <w:pPr>
      <w:widowControl w:val="0"/>
      <w:adjustRightInd/>
      <w:snapToGrid/>
      <w:spacing w:after="0"/>
    </w:pPr>
    <w:rPr>
      <w:rFonts w:ascii="Calibri" w:eastAsia="宋体" w:hAnsi="Calibri" w:cs="Times New Roman"/>
      <w:kern w:val="2"/>
      <w:sz w:val="21"/>
      <w:szCs w:val="24"/>
    </w:rPr>
  </w:style>
  <w:style w:type="character" w:customStyle="1" w:styleId="ac">
    <w:name w:val="批注文字 字符"/>
    <w:basedOn w:val="a0"/>
    <w:link w:val="ab"/>
    <w:uiPriority w:val="99"/>
    <w:semiHidden/>
    <w:rsid w:val="00C354C9"/>
    <w:rPr>
      <w:rFonts w:ascii="Calibri" w:eastAsia="宋体" w:hAnsi="Calibri"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1017</Words>
  <Characters>5800</Characters>
  <Application>Microsoft Office Word</Application>
  <DocSecurity>0</DocSecurity>
  <Lines>48</Lines>
  <Paragraphs>13</Paragraphs>
  <ScaleCrop>false</ScaleCrop>
  <Company>china</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cp:lastPrinted>2025-01-02T09:21:00Z</cp:lastPrinted>
  <dcterms:created xsi:type="dcterms:W3CDTF">2025-01-12T05:24:00Z</dcterms:created>
  <dcterms:modified xsi:type="dcterms:W3CDTF">2026-07-17T09:13:00Z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eyJoZGlkIjoiODZmMzMxZTFjODBmMzJhNmMwMGRjMGY5ZjA4YjI5ZjQiLCJ1c2VySWQiOiIzOTk0NzkyODEifQ==</vt:lpwstr>
  </property>
  <property fmtid="{D5CDD505-2E9C-101B-9397-08002B2CF9AE}" pid="3" name="KSOProductBuildVer">
    <vt:lpwstr>2052-12.1.0.19770</vt:lpwstr>
  </property>
  <property fmtid="{D5CDD505-2E9C-101B-9397-08002B2CF9AE}" pid="4" name="ICV">
    <vt:lpwstr>7D4AD03C35D445A4AA16FF730C341F48_13</vt:lpwstr>
  </property>
</Properties>
</file>